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3815" w14:textId="77777777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046D536D" w14:textId="77777777" w:rsidR="00C35189" w:rsidRDefault="00C3518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1262F3F" w14:textId="77777777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MATEMATICA</w:t>
      </w:r>
    </w:p>
    <w:p w14:paraId="60EF7BFF" w14:textId="77777777" w:rsidR="00C35189" w:rsidRDefault="00C3518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E74C611" w14:textId="77777777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57165C0A" w14:textId="77777777">
        <w:trPr>
          <w:jc w:val="center"/>
        </w:trPr>
        <w:tc>
          <w:tcPr>
            <w:tcW w:w="15026" w:type="dxa"/>
            <w:gridSpan w:val="2"/>
          </w:tcPr>
          <w:p w14:paraId="40DF719D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scrivere i numeri naturali; confrontarli e ordinarli.</w:t>
            </w:r>
          </w:p>
        </w:tc>
      </w:tr>
      <w:tr w:rsidR="00C35189" w14:paraId="721C8D1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FD5DAD4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  <w:p w14:paraId="1A38BFC6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b/>
                <w:i/>
                <w:sz w:val="20"/>
                <w:szCs w:val="20"/>
              </w:rPr>
            </w:pPr>
          </w:p>
        </w:tc>
        <w:tc>
          <w:tcPr>
            <w:tcW w:w="11341" w:type="dxa"/>
            <w:vAlign w:val="center"/>
          </w:tcPr>
          <w:p w14:paraId="7E3C8FC9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E21D0B8" w14:textId="0A29BCCC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il supporto e la supervisione assidua dell’insegnante e l’uso di materiali e strumenti dati.</w:t>
            </w:r>
          </w:p>
          <w:p w14:paraId="4250E8C1" w14:textId="77777777" w:rsidR="00C35189" w:rsidRDefault="004A657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a voce in senso progressivo fino a 20;</w:t>
            </w:r>
          </w:p>
          <w:p w14:paraId="34FDF9A6" w14:textId="77777777" w:rsidR="00C35189" w:rsidRDefault="004A657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fino a 20 in notazione decimale</w:t>
            </w:r>
            <w:r>
              <w:rPr>
                <w:rFonts w:ascii="Trebuchet MS" w:eastAsia="Trebuchet MS" w:hAnsi="Trebuchet MS" w:cs="Trebuchet MS"/>
                <w:i/>
              </w:rPr>
              <w:t xml:space="preserve">,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li confronta e li ordina</w:t>
            </w:r>
            <w:r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612EAC6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 ed esempi, raggruppa oggetti (concreti o disegnati) in base 10.</w:t>
            </w:r>
          </w:p>
          <w:p w14:paraId="0E5F1E5D" w14:textId="7464FC44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3FB4FF0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C5D3A6A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599606F4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F96E1FB" w14:textId="56997E7B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In autonomia, </w:t>
            </w:r>
          </w:p>
          <w:p w14:paraId="4A681C1F" w14:textId="77777777" w:rsidR="00C35189" w:rsidRDefault="004A65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a voce in senso progressivo fino a 20;</w:t>
            </w:r>
          </w:p>
          <w:p w14:paraId="170BA51C" w14:textId="77777777" w:rsidR="00C35189" w:rsidRDefault="004A65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fino a 20 in notazione decimale e, con qualche indicazione, li confronta e li ordina</w:t>
            </w:r>
            <w:r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67911B2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 ed esempi, raggruppa oggetti (concreti o disegnati) in base 10, attr</w:t>
            </w:r>
            <w:r>
              <w:rPr>
                <w:rFonts w:ascii="Trebuchet MS" w:eastAsia="Trebuchet MS" w:hAnsi="Trebuchet MS" w:cs="Trebuchet MS"/>
                <w:i/>
              </w:rPr>
              <w:t>ibuendo i numeri appropriati ai raggruppamenti effettuati.</w:t>
            </w:r>
          </w:p>
          <w:p w14:paraId="34C9E077" w14:textId="6B95A969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264E53BC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DA8D2E4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29F91BD4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0AF2767" w14:textId="44CA8FBD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In autonomia, </w:t>
            </w:r>
          </w:p>
          <w:p w14:paraId="0A878B90" w14:textId="77777777" w:rsidR="00C35189" w:rsidRDefault="004A657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o eventi, a voce e mentalmente, in senso progressivo e regressivo fino a 20;</w:t>
            </w:r>
          </w:p>
          <w:p w14:paraId="0D01D195" w14:textId="77777777" w:rsidR="00C35189" w:rsidRDefault="004A657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legge, scrive, confronta, ordina i numeri naturali fino a 20 in notazione decimale; </w:t>
            </w:r>
          </w:p>
          <w:p w14:paraId="1BB583BC" w14:textId="77777777" w:rsidR="00C35189" w:rsidRDefault="004A6577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raggruppa oggetti (concreti o disegnati) in base 10, attribuendo, con qualche in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dicazione, i numeri appropriati ai raggruppamenti effettuati.</w:t>
            </w:r>
          </w:p>
          <w:p w14:paraId="19D1F26F" w14:textId="54AD6982" w:rsidR="00EB0BEB" w:rsidRDefault="00EB0BE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625E7C5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5EF0AB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0B9A4D1F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E7C04BF" w14:textId="1D8B7F2B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completa autonomia e con continuità,</w:t>
            </w:r>
          </w:p>
          <w:p w14:paraId="56CEF88A" w14:textId="77777777" w:rsidR="00C35189" w:rsidRDefault="004A657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o eventi, a voce e mentalmente, in senso progressivo e regressivo fino a 20;</w:t>
            </w:r>
          </w:p>
          <w:p w14:paraId="5D21A836" w14:textId="77777777" w:rsidR="00C35189" w:rsidRDefault="004A657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confronta, ordina i numeri naturali fino a 20 in notazione decimale;</w:t>
            </w:r>
          </w:p>
          <w:p w14:paraId="7D46542C" w14:textId="77777777" w:rsidR="00C35189" w:rsidRDefault="004A6577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raggruppa oggetti (concreti o disegnati) in base 10, attribuendo i numeri appropr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iati ai raggruppamenti effettuati.</w:t>
            </w:r>
          </w:p>
          <w:p w14:paraId="6F3F16E7" w14:textId="398D5017" w:rsidR="00EB0BEB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5DD559D7" w14:textId="77777777" w:rsidR="00C35189" w:rsidRDefault="00C35189"/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456D1420" w14:textId="77777777">
        <w:trPr>
          <w:jc w:val="center"/>
        </w:trPr>
        <w:tc>
          <w:tcPr>
            <w:tcW w:w="15026" w:type="dxa"/>
            <w:gridSpan w:val="2"/>
          </w:tcPr>
          <w:p w14:paraId="5CE48271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Padroneggiare abilità di calcolo orale e scritto.</w:t>
            </w:r>
          </w:p>
        </w:tc>
      </w:tr>
      <w:tr w:rsidR="00C35189" w14:paraId="640C78B0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4A9D8C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02ED48B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Se guidato e servendosi di strumenti, oggetti, disegni… esegue mentalmente e per iscritto semplici addizioni e sottrazioni fino a 10.</w:t>
            </w:r>
          </w:p>
        </w:tc>
      </w:tr>
      <w:tr w:rsidR="00C35189" w14:paraId="4E5CAC55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D7EE5B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183F459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qualche indicazione esegue mentalmente e per iscritto semplici addizioni e sottrazioni con numeri naturali fino </w:t>
            </w:r>
            <w:r>
              <w:rPr>
                <w:rFonts w:ascii="Trebuchet MS" w:eastAsia="Trebuchet MS" w:hAnsi="Trebuchet MS" w:cs="Trebuchet MS"/>
                <w:i/>
              </w:rPr>
              <w:t>a 20, servendosi di strumenti e oggetti.</w:t>
            </w:r>
          </w:p>
        </w:tc>
      </w:tr>
      <w:tr w:rsidR="00C35189" w14:paraId="073819A2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44C1ED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0748999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(In autonomia) esegue mentalmente e per iscritto semplici addizioni e sottrazioni con i numeri naturali fino a 20 e, con domande guida, verbalizza le procedure di calcolo.</w:t>
            </w:r>
          </w:p>
        </w:tc>
      </w:tr>
      <w:tr w:rsidR="00C35189" w14:paraId="074EC032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E3C1A0C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32BFE8B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(In completa autonomi</w:t>
            </w:r>
            <w:r>
              <w:rPr>
                <w:rFonts w:ascii="Trebuchet MS" w:eastAsia="Trebuchet MS" w:hAnsi="Trebuchet MS" w:cs="Trebuchet MS"/>
                <w:i/>
              </w:rPr>
              <w:t>a e con continuità) esegue mentalmente e per iscritto semplici addizioni e sottrazioni con i numeri naturali fino a 20 e verbalizza le procedure di calcolo.</w:t>
            </w:r>
          </w:p>
        </w:tc>
      </w:tr>
    </w:tbl>
    <w:p w14:paraId="732FF53C" w14:textId="77777777" w:rsidR="00C35189" w:rsidRDefault="00C35189"/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566F358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1DFEC0C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Risolvere problemi impiegando strategie appropriate</w:t>
            </w:r>
          </w:p>
        </w:tc>
      </w:tr>
      <w:tr w:rsidR="00C35189" w14:paraId="522D8DFB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365DD4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500397E8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5E6C714" w14:textId="0E1829AD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Legge o ascolta semplici testi che contengono problemi logici o matematici;</w:t>
            </w:r>
            <w:r>
              <w:t xml:space="preserve"> </w:t>
            </w:r>
            <w:r>
              <w:rPr>
                <w:rFonts w:ascii="Trebuchet MS" w:eastAsia="Trebuchet MS" w:hAnsi="Trebuchet MS" w:cs="Trebuchet MS"/>
                <w:i/>
              </w:rPr>
              <w:t>con istruzioni, supporto ed esempi dell’insegnante, ne comprende il significato e ne rappresenta l</w:t>
            </w:r>
            <w:r>
              <w:rPr>
                <w:rFonts w:ascii="Trebuchet MS" w:eastAsia="Trebuchet MS" w:hAnsi="Trebuchet MS" w:cs="Trebuchet MS"/>
                <w:i/>
              </w:rPr>
              <w:t>e situazioni, con oggetti o graficamente, per trovarne la soluzione.</w:t>
            </w:r>
          </w:p>
          <w:p w14:paraId="317045C0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E2A16E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l’aiuto e la supervisione dell’insegnante, risolve semplici problemi aritmetici, utilizzando gli strumenti e le tecniche note, aiutandosi con disegni e oggetti.</w:t>
            </w:r>
          </w:p>
          <w:p w14:paraId="3B30976A" w14:textId="34E772C1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0A45C31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8ACB32C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65892FF8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462626B" w14:textId="1FBE6082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Legge o ascolta</w:t>
            </w:r>
            <w:r>
              <w:rPr>
                <w:rFonts w:ascii="Trebuchet MS" w:eastAsia="Trebuchet MS" w:hAnsi="Trebuchet MS" w:cs="Trebuchet MS"/>
                <w:i/>
              </w:rPr>
              <w:t xml:space="preserve"> semplici testi che contengono problemi logici o matematici; con domande guida ed esempi dell’insegnante, ne comprende il significato e ne rappresenta le situazioni, con oggetti o graficamente, per trovarne la soluzione.</w:t>
            </w:r>
          </w:p>
          <w:p w14:paraId="5D668EFE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CB7A3A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indicazioni, risolve semplici problemi aritmetici, utilizzando gli strumenti e le tecniche note, aiutandosi con disegni e oggetti.</w:t>
            </w:r>
          </w:p>
          <w:p w14:paraId="4288843C" w14:textId="5B0227A4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2FCB2351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15A4CA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99437C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03A9F51" w14:textId="2C0E3F25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Legge o ascolta semplici testi che contengono problemi logici o matematici; con qualche domanda guida dell’in</w:t>
            </w:r>
            <w:r>
              <w:rPr>
                <w:rFonts w:ascii="Trebuchet MS" w:eastAsia="Trebuchet MS" w:hAnsi="Trebuchet MS" w:cs="Trebuchet MS"/>
                <w:i/>
              </w:rPr>
              <w:t>segnante, ne comprende il significato e ne rappresenta le situazioni, con oggetti o graficamente, per trovarne la soluzione.</w:t>
            </w:r>
          </w:p>
          <w:p w14:paraId="13FED6AC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27E3BDC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lastRenderedPageBreak/>
              <w:t>A seguito di istruzioni generali preliminari, risolve autonomamente semplici problemi aritmetici, utilizzando gli strumenti e le t</w:t>
            </w:r>
            <w:r>
              <w:rPr>
                <w:rFonts w:ascii="Trebuchet MS" w:eastAsia="Trebuchet MS" w:hAnsi="Trebuchet MS" w:cs="Trebuchet MS"/>
                <w:i/>
              </w:rPr>
              <w:t>ecniche note, aiutandosi con disegni e oggetti.</w:t>
            </w:r>
          </w:p>
        </w:tc>
      </w:tr>
      <w:tr w:rsidR="00C35189" w14:paraId="42A3674D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F169D5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AVANZATO</w:t>
            </w:r>
          </w:p>
        </w:tc>
        <w:tc>
          <w:tcPr>
            <w:tcW w:w="11341" w:type="dxa"/>
            <w:vAlign w:val="center"/>
          </w:tcPr>
          <w:p w14:paraId="7DA8FC66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bookmarkStart w:id="0" w:name="_heading=h.gjdgxs" w:colFirst="0" w:colLast="0"/>
            <w:bookmarkEnd w:id="0"/>
          </w:p>
          <w:p w14:paraId="419ECDF3" w14:textId="47BECC1B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legge o ascolta e comprende il significato di semplici testi che contengono problemi logici o matematici e ne rappresenta graficamente le situazioni.</w:t>
            </w:r>
          </w:p>
          <w:p w14:paraId="044FB7BA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175771D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Risolve autonomamente semplici problemi aritmetici, utilizzando gli strumenti e le tecniche note, aiutandosi con disegni e oggetti.</w:t>
            </w:r>
          </w:p>
          <w:p w14:paraId="014802E3" w14:textId="56E7D80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</w:tbl>
    <w:p w14:paraId="5D903890" w14:textId="77777777" w:rsidR="00F60379" w:rsidRDefault="00F60379"/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37690CB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60083F16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Riconoscere, analizzare, rappresentare, trasformare figure piane e solide</w:t>
            </w:r>
          </w:p>
        </w:tc>
      </w:tr>
      <w:tr w:rsidR="00C35189" w14:paraId="15FC81A0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41A1E5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090A3F6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il supporto, l</w:t>
            </w:r>
            <w:r>
              <w:rPr>
                <w:rFonts w:ascii="Trebuchet MS" w:eastAsia="Trebuchet MS" w:hAnsi="Trebuchet MS" w:cs="Trebuchet MS"/>
                <w:i/>
              </w:rPr>
              <w:t>a supervisione, gli esempi dell’insegnante e imitando i compagni:</w:t>
            </w:r>
          </w:p>
          <w:p w14:paraId="3F21FD3A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>iconosce le principali figure geometriche piane, le disegna e ne costruisce modelli.</w:t>
            </w:r>
          </w:p>
        </w:tc>
      </w:tr>
      <w:tr w:rsidR="00C35189" w14:paraId="7D1F3372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3058BA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56CB45C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</w:t>
            </w:r>
            <w:r>
              <w:rPr>
                <w:rFonts w:ascii="Trebuchet MS" w:eastAsia="Trebuchet MS" w:hAnsi="Trebuchet MS" w:cs="Trebuchet MS"/>
                <w:i/>
              </w:rPr>
              <w:t>n domande guida, esempi dell’insegnante e imitando i compagni:</w:t>
            </w:r>
          </w:p>
          <w:p w14:paraId="4F8A0644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>iconosce le principali figure geometriche piane, le disegna e ne costruisce modelli.</w:t>
            </w:r>
          </w:p>
        </w:tc>
      </w:tr>
      <w:tr w:rsidR="00C35189" w14:paraId="69154CD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10586F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3C17709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A seguito di precise indicazioni preliminari su</w:t>
            </w:r>
            <w:r>
              <w:rPr>
                <w:rFonts w:ascii="Trebuchet MS" w:eastAsia="Trebuchet MS" w:hAnsi="Trebuchet MS" w:cs="Trebuchet MS"/>
                <w:i/>
              </w:rPr>
              <w:t>lle procedure da seguire, in autonomia:</w:t>
            </w:r>
          </w:p>
          <w:p w14:paraId="41C6220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>iconosce le principali figure geometriche piane, le disegna e ne costruisce modelli.</w:t>
            </w:r>
          </w:p>
        </w:tc>
      </w:tr>
      <w:tr w:rsidR="00C35189" w14:paraId="15745B3D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13211E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7841F581" w14:textId="22E715A2" w:rsidR="00C35189" w:rsidRDefault="004A6577" w:rsidP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i/>
              </w:rPr>
              <w:t>In autonomia e con continuità,</w:t>
            </w:r>
            <w:r w:rsidR="00F60379"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>iconosce le principali figure geometriche piane, le disegna e ne costruisce modelli.</w:t>
            </w:r>
          </w:p>
        </w:tc>
      </w:tr>
    </w:tbl>
    <w:p w14:paraId="1EE9760A" w14:textId="77777777" w:rsidR="00C35189" w:rsidRDefault="00C35189"/>
    <w:p w14:paraId="670A1D45" w14:textId="77777777" w:rsidR="00F60379" w:rsidRDefault="00F6037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62C9E68" w14:textId="77777777" w:rsidR="00F60379" w:rsidRDefault="00F6037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BE580CD" w14:textId="77777777" w:rsidR="00F60379" w:rsidRDefault="00F6037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6BACAB5" w14:textId="77777777" w:rsidR="00F60379" w:rsidRDefault="00F6037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9764BF6" w14:textId="77777777" w:rsidR="00F60379" w:rsidRDefault="00F6037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118F445" w14:textId="77777777" w:rsidR="00F60379" w:rsidRDefault="00F60379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D622749" w14:textId="3A4CD876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SECONDA</w:t>
      </w:r>
    </w:p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7FC417A4" w14:textId="77777777">
        <w:trPr>
          <w:jc w:val="center"/>
        </w:trPr>
        <w:tc>
          <w:tcPr>
            <w:tcW w:w="15026" w:type="dxa"/>
            <w:gridSpan w:val="2"/>
          </w:tcPr>
          <w:p w14:paraId="398A0A90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scrivere i numeri naturali; confrontarli e ordinarli.</w:t>
            </w:r>
          </w:p>
        </w:tc>
      </w:tr>
      <w:tr w:rsidR="00C35189" w14:paraId="51C8503C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0CBECE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7EBD8D63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A4C63B6" w14:textId="10B805A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il supporto e la supervisione assidua dell’insegnante e l’uso di materiali e strumenti dati, </w:t>
            </w:r>
          </w:p>
          <w:p w14:paraId="6F9A1861" w14:textId="77777777" w:rsidR="00C35189" w:rsidRDefault="004A657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a voce e mentalmente, in senso progressivo fino a 100;</w:t>
            </w:r>
          </w:p>
          <w:p w14:paraId="3E3C86A5" w14:textId="77777777" w:rsidR="00C35189" w:rsidRPr="00EB0BEB" w:rsidRDefault="004A6577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fino a 100</w:t>
            </w:r>
            <w:r>
              <w:rPr>
                <w:rFonts w:ascii="Trebuchet MS" w:eastAsia="Trebuchet MS" w:hAnsi="Trebuchet MS" w:cs="Trebuchet MS"/>
                <w:i/>
              </w:rPr>
              <w:t>,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li confronta e li ordina con relativa correttezza</w:t>
            </w:r>
            <w:r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05A62439" w14:textId="48E6183C" w:rsidR="00EB0BEB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0BF82B1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CBAEA1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120807FA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9B4059E" w14:textId="33064168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la guida dell’insegnante e l’utilizzo di materiali e strumenti dati, </w:t>
            </w:r>
          </w:p>
          <w:p w14:paraId="0A486940" w14:textId="77777777" w:rsidR="00C35189" w:rsidRDefault="004A657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a voce e mentalmente, in senso progressivo e regressivo fino a 100;</w:t>
            </w:r>
          </w:p>
          <w:p w14:paraId="400B337E" w14:textId="77777777" w:rsidR="00C35189" w:rsidRDefault="004A657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fino a 100</w:t>
            </w:r>
            <w:r>
              <w:rPr>
                <w:rFonts w:ascii="Trebuchet MS" w:eastAsia="Trebuchet MS" w:hAnsi="Trebuchet MS" w:cs="Trebuchet MS"/>
                <w:i/>
              </w:rPr>
              <w:t xml:space="preserve">,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li confronta e li ordina.</w:t>
            </w:r>
          </w:p>
          <w:p w14:paraId="16FA70A1" w14:textId="5926C973" w:rsidR="00EB0BEB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30B1D8BE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E058E9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46666CA1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63C7CAA" w14:textId="08C3462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genera</w:t>
            </w:r>
            <w:r>
              <w:rPr>
                <w:rFonts w:ascii="Trebuchet MS" w:eastAsia="Trebuchet MS" w:hAnsi="Trebuchet MS" w:cs="Trebuchet MS"/>
                <w:i/>
              </w:rPr>
              <w:t xml:space="preserve">lmente con correttezza, </w:t>
            </w:r>
          </w:p>
          <w:p w14:paraId="398773FA" w14:textId="77777777" w:rsidR="00C35189" w:rsidRDefault="004A657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conta, a voce e mentalmente, in senso progressivo e regressivo fino a 100;</w:t>
            </w:r>
          </w:p>
          <w:p w14:paraId="1C791F14" w14:textId="77777777" w:rsidR="00C35189" w:rsidRDefault="004A657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fino a 100 e conosce il valore posizionale delle cifre;</w:t>
            </w:r>
          </w:p>
          <w:p w14:paraId="6C71EA32" w14:textId="77777777" w:rsidR="00C35189" w:rsidRPr="00EB0BEB" w:rsidRDefault="004A657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e ordina numeri anche rappresentandoli sulla retta</w:t>
            </w:r>
            <w:r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6DAA1343" w14:textId="62623401" w:rsidR="00EB0BEB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1ED71BB2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1D4BDFA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4D88351B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988E833" w14:textId="6932663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In completa autonomia, correttezza e con continuità, </w:t>
            </w:r>
          </w:p>
          <w:p w14:paraId="2440D834" w14:textId="77777777" w:rsidR="00C35189" w:rsidRDefault="004A65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conta, a voce e mentalmente, in senso progressivo e regressivo </w:t>
            </w:r>
            <w:r>
              <w:rPr>
                <w:rFonts w:ascii="Trebuchet MS" w:eastAsia="Trebuchet MS" w:hAnsi="Trebuchet MS" w:cs="Trebuchet MS"/>
                <w:i/>
              </w:rPr>
              <w:t>anche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per salti di due</w:t>
            </w:r>
            <w:r>
              <w:rPr>
                <w:rFonts w:ascii="Trebuchet MS" w:eastAsia="Trebuchet MS" w:hAnsi="Trebuchet MS" w:cs="Trebuchet MS"/>
                <w:i/>
              </w:rPr>
              <w:t xml:space="preserve"> o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tre fino a 100;</w:t>
            </w:r>
          </w:p>
          <w:p w14:paraId="66B2F70A" w14:textId="77777777" w:rsidR="00C35189" w:rsidRDefault="004A65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legge e scrive i numeri naturali fino a 100 e ha consapevolezza del valore posizionale delle cifre; </w:t>
            </w:r>
          </w:p>
          <w:p w14:paraId="4F212C5D" w14:textId="77777777" w:rsidR="00C35189" w:rsidRPr="00EB0BEB" w:rsidRDefault="004A6577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e ordina numeri anche rappresentandoli su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lla retta</w:t>
            </w:r>
            <w:r w:rsidR="00EB0BEB"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7ABC24A7" w14:textId="5C47F224" w:rsidR="00EB0BEB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3D4E4D69" w14:textId="77777777" w:rsidR="00C35189" w:rsidRDefault="00C35189"/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18003FF8" w14:textId="77777777">
        <w:trPr>
          <w:jc w:val="center"/>
        </w:trPr>
        <w:tc>
          <w:tcPr>
            <w:tcW w:w="15026" w:type="dxa"/>
            <w:gridSpan w:val="2"/>
          </w:tcPr>
          <w:p w14:paraId="7FFC9580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Padroneggiare abilità di calcolo orale e scritto.</w:t>
            </w:r>
          </w:p>
        </w:tc>
      </w:tr>
      <w:tr w:rsidR="00C35189" w14:paraId="041479AE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CA2D94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610F335B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E770808" w14:textId="46AFCB18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Guidato dall’insegnante e con l’aiuto di strumenti e materiali </w:t>
            </w:r>
          </w:p>
          <w:p w14:paraId="677C096C" w14:textId="77777777" w:rsidR="00C35189" w:rsidRDefault="004A657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mentalmente semplici operazioni con i numeri naturali entro il 20; </w:t>
            </w:r>
          </w:p>
          <w:p w14:paraId="1C827171" w14:textId="77777777" w:rsidR="00C35189" w:rsidRDefault="004A657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alcune tabelline della moltiplicazione dei numeri fino a 10;</w:t>
            </w:r>
          </w:p>
          <w:p w14:paraId="289A2039" w14:textId="77777777" w:rsidR="00C35189" w:rsidRDefault="004A6577" w:rsidP="00F6037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esegue, operando con numeri naturali entro il 20</w:t>
            </w:r>
            <w:r>
              <w:rPr>
                <w:rFonts w:ascii="Trebuchet MS" w:eastAsia="Trebuchet MS" w:hAnsi="Trebuchet MS" w:cs="Trebuchet MS"/>
                <w:i/>
              </w:rPr>
              <w:t xml:space="preserve">,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addizioni e sottrazioni con </w:t>
            </w:r>
            <w:r>
              <w:rPr>
                <w:rFonts w:ascii="Trebuchet MS" w:eastAsia="Trebuchet MS" w:hAnsi="Trebuchet MS" w:cs="Trebuchet MS"/>
                <w:i/>
              </w:rPr>
              <w:t>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senza cambio e moltiplicazioni con fattori di una cifra</w:t>
            </w:r>
            <w:r w:rsidR="00EB0BEB">
              <w:rPr>
                <w:rFonts w:ascii="Trebuchet MS" w:eastAsia="Trebuchet MS" w:hAnsi="Trebuchet MS" w:cs="Trebuchet MS"/>
                <w:i/>
                <w:color w:val="000000"/>
              </w:rPr>
              <w:t>.</w:t>
            </w:r>
          </w:p>
          <w:p w14:paraId="5CC81D2F" w14:textId="7B207E4C" w:rsidR="00EB0BEB" w:rsidRPr="00F60379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75257487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08CC76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26BBDF0E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3C98C6F" w14:textId="3BD2F2DD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l’aiuto di strumenti e materiali, </w:t>
            </w:r>
          </w:p>
          <w:p w14:paraId="761D6100" w14:textId="77777777" w:rsidR="00C35189" w:rsidRDefault="004A6577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mentalmente semplici operazioni con i numeri naturali entro il 100;</w:t>
            </w:r>
          </w:p>
          <w:p w14:paraId="601F45AB" w14:textId="77777777" w:rsidR="00C35189" w:rsidRDefault="004A6577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>ripete con relativa sicurezza alcune tabelline della moltiplicazione dei numeri fino a 10;</w:t>
            </w:r>
          </w:p>
          <w:p w14:paraId="1BF04CB2" w14:textId="77777777" w:rsidR="00C35189" w:rsidRDefault="004A6577" w:rsidP="00F60379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esegue, operando con numeri naturali entro il 100</w:t>
            </w:r>
            <w:r>
              <w:rPr>
                <w:rFonts w:ascii="Trebuchet MS" w:eastAsia="Trebuchet MS" w:hAnsi="Trebuchet MS" w:cs="Trebuchet MS"/>
                <w:i/>
              </w:rPr>
              <w:t>,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addizioni e sottrazioni con o senza cam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bio e moltiplicazioni con fattori di una cifra</w:t>
            </w:r>
            <w:r w:rsidR="00EB0BEB">
              <w:rPr>
                <w:rFonts w:ascii="Trebuchet MS" w:eastAsia="Trebuchet MS" w:hAnsi="Trebuchet MS" w:cs="Trebuchet MS"/>
                <w:i/>
                <w:color w:val="000000"/>
              </w:rPr>
              <w:t>.</w:t>
            </w:r>
          </w:p>
          <w:p w14:paraId="396BBC59" w14:textId="39A8CDEA" w:rsidR="00EB0BEB" w:rsidRPr="00F60379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42D0B6F1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8F442D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vAlign w:val="center"/>
          </w:tcPr>
          <w:p w14:paraId="60335709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DB55694" w14:textId="6CBB15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 </w:t>
            </w:r>
          </w:p>
          <w:p w14:paraId="00C713C8" w14:textId="77777777" w:rsidR="00C35189" w:rsidRDefault="004A657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mentalmente semplici operazioni con i numeri naturali entro il 100; </w:t>
            </w:r>
          </w:p>
          <w:p w14:paraId="704E92FB" w14:textId="77777777" w:rsidR="00C35189" w:rsidRDefault="004A6577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</w:rPr>
              <w:t>ripete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con relativa sicurezza le tabelline della moltiplicazione dei numeri fino a 10;</w:t>
            </w:r>
          </w:p>
          <w:p w14:paraId="670C9BF7" w14:textId="77777777" w:rsidR="00C35189" w:rsidRDefault="004A6577" w:rsidP="00F6037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opera con numeri naturali entro il 100 eseguendo addizioni e sottrazioni con </w:t>
            </w:r>
            <w:r>
              <w:rPr>
                <w:rFonts w:ascii="Trebuchet MS" w:eastAsia="Trebuchet MS" w:hAnsi="Trebuchet MS" w:cs="Trebuchet MS"/>
                <w:i/>
              </w:rPr>
              <w:t>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senza cambio 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moltiplicazioni con fattori di una cifra</w:t>
            </w:r>
            <w:r w:rsidR="00EB0BEB">
              <w:rPr>
                <w:rFonts w:ascii="Trebuchet MS" w:eastAsia="Trebuchet MS" w:hAnsi="Trebuchet MS" w:cs="Trebuchet MS"/>
                <w:i/>
                <w:color w:val="000000"/>
              </w:rPr>
              <w:t>.</w:t>
            </w:r>
          </w:p>
          <w:p w14:paraId="19F76454" w14:textId="731E28B5" w:rsidR="00EB0BEB" w:rsidRPr="00F60379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63274C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C071FE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438FFE9A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185EDCE6" w14:textId="69C84871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completa autonomia, correttezza e con continuità) </w:t>
            </w:r>
          </w:p>
          <w:p w14:paraId="0A4D1516" w14:textId="77777777" w:rsidR="00C35189" w:rsidRDefault="004A65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mentalmente semplici operazioni con i numeri naturali entro il 100 e verbalizza le procedure di calcolo;</w:t>
            </w:r>
          </w:p>
          <w:p w14:paraId="4A2EA2F1" w14:textId="77777777" w:rsidR="00C35189" w:rsidRDefault="004A65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ripete con sicurezza le tabelline della moltiplicazione dei numeri fino a 10;</w:t>
            </w:r>
          </w:p>
          <w:p w14:paraId="7E973BF5" w14:textId="77777777" w:rsidR="00C35189" w:rsidRDefault="004A6577" w:rsidP="00F6037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con numeri naturali entro il 100 addizioni e sottrazioni co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n </w:t>
            </w:r>
            <w:r>
              <w:rPr>
                <w:rFonts w:ascii="Trebuchet MS" w:eastAsia="Trebuchet MS" w:hAnsi="Trebuchet MS" w:cs="Trebuchet MS"/>
                <w:i/>
              </w:rPr>
              <w:t>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senza cambio </w:t>
            </w:r>
            <w:r>
              <w:rPr>
                <w:rFonts w:ascii="Trebuchet MS" w:eastAsia="Trebuchet MS" w:hAnsi="Trebuchet MS" w:cs="Trebuchet MS"/>
                <w:i/>
              </w:rPr>
              <w:t>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moltiplicazioni con fattori di una cifra</w:t>
            </w:r>
            <w:r w:rsidR="00EB0BEB">
              <w:rPr>
                <w:rFonts w:ascii="Trebuchet MS" w:eastAsia="Trebuchet MS" w:hAnsi="Trebuchet MS" w:cs="Trebuchet MS"/>
                <w:i/>
                <w:color w:val="000000"/>
              </w:rPr>
              <w:t>.</w:t>
            </w:r>
          </w:p>
          <w:p w14:paraId="4984C97C" w14:textId="5E3DA95D" w:rsidR="00EB0BEB" w:rsidRPr="00F60379" w:rsidRDefault="00EB0BEB" w:rsidP="00EB0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58B71B95" w14:textId="77777777" w:rsidR="00C35189" w:rsidRDefault="00C35189"/>
    <w:p w14:paraId="2F5F9978" w14:textId="77777777" w:rsidR="00C35189" w:rsidRDefault="00C35189"/>
    <w:tbl>
      <w:tblPr>
        <w:tblStyle w:val="a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73411508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018F5874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Risolvere problemi impiegando strategie appropriate</w:t>
            </w:r>
          </w:p>
        </w:tc>
      </w:tr>
      <w:tr w:rsidR="00C35189" w14:paraId="5FBC722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2D0CB4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6E49E909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F12E2B8" w14:textId="0AE42AC8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Legge o ascolta semplici testi che contengono problemi logici o matematici; con domande guida ed esempi dell’insegnante, ne comprende il significato e ne rappresenta le situazioni, con oggetti o graficamente.</w:t>
            </w:r>
          </w:p>
          <w:p w14:paraId="52907FB7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C80654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indicazioni, risolve semplici problemi ari</w:t>
            </w:r>
            <w:r>
              <w:rPr>
                <w:rFonts w:ascii="Trebuchet MS" w:eastAsia="Trebuchet MS" w:hAnsi="Trebuchet MS" w:cs="Trebuchet MS"/>
                <w:i/>
              </w:rPr>
              <w:t>tmetici, utilizzando gli strumenti e le tecniche note, aiutandosi con disegni e oggetti.</w:t>
            </w:r>
          </w:p>
          <w:p w14:paraId="34BA0772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C35189" w14:paraId="3D03501E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B746F4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0D597F28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1CDCDAB8" w14:textId="247DE8D2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qualche domanda guida dell’insegnante, legge o ascolta semplici testi che contengono problemi logici o matematici, ne comprende il significato, ne rappresen</w:t>
            </w:r>
            <w:r>
              <w:rPr>
                <w:rFonts w:ascii="Trebuchet MS" w:eastAsia="Trebuchet MS" w:hAnsi="Trebuchet MS" w:cs="Trebuchet MS"/>
                <w:i/>
              </w:rPr>
              <w:t>ta le situazioni, con oggetti o graficamente e ne ipotizza possibili soluzioni.</w:t>
            </w:r>
          </w:p>
          <w:p w14:paraId="5FBF90F8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32968E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A seguito di istruzioni generali preliminari, risolve autonomamente semplici problemi aritmetici o logici utilizzando gli strumenti e le tecniche note, aiutandosi con disegni </w:t>
            </w:r>
            <w:r>
              <w:rPr>
                <w:rFonts w:ascii="Trebuchet MS" w:eastAsia="Trebuchet MS" w:hAnsi="Trebuchet MS" w:cs="Trebuchet MS"/>
                <w:i/>
              </w:rPr>
              <w:t>e oggetti.</w:t>
            </w:r>
          </w:p>
          <w:p w14:paraId="76AAA548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B93B7EA" w14:textId="0B393D41" w:rsidR="00EB0BEB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 ed esempi dell’insegnante e dei compagni, legge e rappresenta dati di una situazione nota servendosi di semplici grafici e tabelle.</w:t>
            </w:r>
          </w:p>
        </w:tc>
      </w:tr>
      <w:tr w:rsidR="00C35189" w14:paraId="0D639B83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3256D0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1FCB3C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DD3C4F7" w14:textId="2DEF8DCD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generalmente con correttezza, legge o ascolta e comprende il significato di semplici testi che contengono problemi logici o matematici e ne rappresenta graficamente le situazioni, ipotizzandone possibili soluzioni.</w:t>
            </w:r>
          </w:p>
          <w:p w14:paraId="1037E60A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B80CAD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Risolve con relativa sicur</w:t>
            </w:r>
            <w:r>
              <w:rPr>
                <w:rFonts w:ascii="Trebuchet MS" w:eastAsia="Trebuchet MS" w:hAnsi="Trebuchet MS" w:cs="Trebuchet MS"/>
                <w:i/>
              </w:rPr>
              <w:t>ezza semplici problemi aritmetici o logici, utilizzando gli strumenti e le tecniche note, aiutandosi con disegni e oggetti.</w:t>
            </w:r>
          </w:p>
          <w:p w14:paraId="26F2D009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44ED4C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indicazioni, legge e rappresenta dati di una situazione nota servendosi di semplici grafici e tabelle.</w:t>
            </w:r>
          </w:p>
          <w:p w14:paraId="4C239DA5" w14:textId="10C4ADDE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C35189" w14:paraId="23C5562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151988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0A75A3A5" w14:textId="77777777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25545C3" w14:textId="3F4663F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In autonomia, </w:t>
            </w:r>
            <w:r>
              <w:rPr>
                <w:rFonts w:ascii="Trebuchet MS" w:eastAsia="Trebuchet MS" w:hAnsi="Trebuchet MS" w:cs="Trebuchet MS"/>
                <w:i/>
              </w:rPr>
              <w:t>con correttezza e continuità, legge o ascolta e comprende il significato di semplici testi che contengono problemi logici o matematici e ne rappresenta graficamente le situazioni, ipotizzandone possibili soluzioni.</w:t>
            </w:r>
          </w:p>
          <w:p w14:paraId="4C62380F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F0D78C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Risolve con sicurezza semplici problemi aritmetici o logici, utilizzando gli strumenti e le tecniche note e spiega il procedimento seguito.</w:t>
            </w:r>
          </w:p>
          <w:p w14:paraId="72DF689F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39A22E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qualche indicazione, legge e rappresenta dati di una situazione nota servendosi di semplici grafici e tabelle.</w:t>
            </w:r>
          </w:p>
          <w:p w14:paraId="7FBD7F30" w14:textId="5E13AB29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648666BD" w14:textId="77777777" w:rsidR="00C35189" w:rsidRDefault="00C35189"/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5690B0C0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3203B54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Riconoscere, analizzare, rappresentare, trasformare figure piane e solide</w:t>
            </w:r>
          </w:p>
        </w:tc>
      </w:tr>
      <w:tr w:rsidR="00C35189" w14:paraId="09296EB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7D9882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9D25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domande guida, esempi dell’insegnante e imitando i compagni:</w:t>
            </w:r>
          </w:p>
          <w:p w14:paraId="574EE80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>iconosce le principali figure geometriche piane, le disegna e ne costruisce modelli.</w:t>
            </w:r>
          </w:p>
        </w:tc>
      </w:tr>
      <w:tr w:rsidR="00C35189" w14:paraId="5A50E7B6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588AE6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37979C6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A seguito di precise indicazioni preliminari sulle procedure da seguire, in autonomia:</w:t>
            </w:r>
          </w:p>
          <w:p w14:paraId="42DE041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>iconosce le principali figure geometriche piane, le disegna e ne costruisce modelli.</w:t>
            </w:r>
          </w:p>
        </w:tc>
      </w:tr>
      <w:tr w:rsidR="00C35189" w14:paraId="25056846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CD611C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083BF1" w14:textId="77777777" w:rsidR="00EB0BEB" w:rsidRDefault="00EB0BEB" w:rsidP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8CCAC5C" w14:textId="3B39DE0C" w:rsidR="00C35189" w:rsidRDefault="004A6577" w:rsidP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generalmente con correttezza</w:t>
            </w:r>
            <w:r w:rsidR="00F60379">
              <w:rPr>
                <w:rFonts w:ascii="Trebuchet MS" w:eastAsia="Trebuchet MS" w:hAnsi="Trebuchet MS" w:cs="Trebuchet MS"/>
                <w:i/>
              </w:rPr>
              <w:t>,</w:t>
            </w:r>
          </w:p>
          <w:p w14:paraId="5EFD3CC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>
              <w:rPr>
                <w:rFonts w:ascii="Trebuchet MS" w:eastAsia="Trebuchet MS" w:hAnsi="Trebuchet MS" w:cs="Trebuchet MS"/>
                <w:i/>
              </w:rPr>
              <w:t xml:space="preserve">iconosce, denomina e descrive figure geometriche piane. </w:t>
            </w:r>
          </w:p>
          <w:p w14:paraId="41F745A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Disegna figure geometriche piane e costruisce modelli.</w:t>
            </w:r>
          </w:p>
          <w:p w14:paraId="3411AC22" w14:textId="74F04E43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C35189" w14:paraId="02F04EE8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B7E09B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5D4C7A43" w14:textId="77777777" w:rsidR="00EB0BEB" w:rsidRDefault="00EB0BEB" w:rsidP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734EA89" w14:textId="46379499" w:rsidR="00C35189" w:rsidRDefault="004A6577" w:rsidP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completa autonomia, correttezza e con continuità</w:t>
            </w:r>
            <w:r w:rsidR="00F60379">
              <w:rPr>
                <w:rFonts w:ascii="Trebuchet MS" w:eastAsia="Trebuchet MS" w:hAnsi="Trebuchet MS" w:cs="Trebuchet MS"/>
                <w:i/>
              </w:rPr>
              <w:t>: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</w:p>
          <w:p w14:paraId="7416858C" w14:textId="6E0E120A" w:rsidR="00C35189" w:rsidRDefault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</w:t>
            </w:r>
            <w:r w:rsidR="004A6577">
              <w:rPr>
                <w:rFonts w:ascii="Trebuchet MS" w:eastAsia="Trebuchet MS" w:hAnsi="Trebuchet MS" w:cs="Trebuchet MS"/>
                <w:i/>
              </w:rPr>
              <w:t xml:space="preserve">iconosce, denomina e descrive figure geometriche piane. </w:t>
            </w:r>
          </w:p>
          <w:p w14:paraId="167407B6" w14:textId="77777777" w:rsidR="00C35189" w:rsidRDefault="00F6037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d</w:t>
            </w:r>
            <w:r w:rsidR="004A6577">
              <w:rPr>
                <w:rFonts w:ascii="Trebuchet MS" w:eastAsia="Trebuchet MS" w:hAnsi="Trebuchet MS" w:cs="Trebuchet MS"/>
                <w:i/>
              </w:rPr>
              <w:t>isegna figure geometriche piane e costruisce modelli.</w:t>
            </w:r>
          </w:p>
          <w:p w14:paraId="1F0E4EC3" w14:textId="59FB3D85" w:rsidR="00EB0BEB" w:rsidRDefault="00EB0BEB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18C8D831" w14:textId="77777777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7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53A9043E" w14:textId="77777777">
        <w:trPr>
          <w:jc w:val="center"/>
        </w:trPr>
        <w:tc>
          <w:tcPr>
            <w:tcW w:w="15026" w:type="dxa"/>
            <w:gridSpan w:val="2"/>
          </w:tcPr>
          <w:p w14:paraId="6C1A9A94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scrivere i numeri; confrontarli e ordinarli.</w:t>
            </w:r>
          </w:p>
        </w:tc>
      </w:tr>
      <w:tr w:rsidR="00C35189" w14:paraId="1A1A275C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614AEB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4BFEBCE9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27E92EB" w14:textId="46DA9E7B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l’aiuto assiduo dell’insegnante e l’utilizzo di materiali e strumenti dati, </w:t>
            </w:r>
          </w:p>
          <w:p w14:paraId="3CD71A50" w14:textId="77777777" w:rsidR="00C35189" w:rsidRDefault="004A6577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a voce e mentalmente, in senso progressivo e regressivo fino a 100;</w:t>
            </w:r>
          </w:p>
          <w:p w14:paraId="231939D8" w14:textId="77777777" w:rsidR="00C35189" w:rsidRDefault="004A6577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entro il centinaio</w:t>
            </w:r>
            <w:r>
              <w:rPr>
                <w:rFonts w:ascii="Trebuchet MS" w:eastAsia="Trebuchet MS" w:hAnsi="Trebuchet MS" w:cs="Trebuchet MS"/>
                <w:i/>
              </w:rPr>
              <w:t xml:space="preserve">,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li confronta e li ordina;</w:t>
            </w:r>
          </w:p>
          <w:p w14:paraId="19CCD196" w14:textId="77777777" w:rsidR="00C35189" w:rsidRDefault="00C35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</w:rPr>
            </w:pPr>
          </w:p>
          <w:p w14:paraId="106DED18" w14:textId="77777777" w:rsidR="00C35189" w:rsidRPr="00C76722" w:rsidRDefault="004A6577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decimali e li rappresenta sulla retta.</w:t>
            </w:r>
          </w:p>
          <w:p w14:paraId="61913138" w14:textId="06A20386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</w:p>
        </w:tc>
      </w:tr>
      <w:tr w:rsidR="00C35189" w14:paraId="770FFBB0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864AB1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32141D19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9058EAA" w14:textId="3FDA3AF2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il supporto e le indicazioni dell’insegnante, </w:t>
            </w:r>
          </w:p>
          <w:p w14:paraId="753EF7D5" w14:textId="77777777" w:rsidR="00C35189" w:rsidRDefault="004A65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o eventi, a voce e mentalmente, in senso progressivo e regressivo e per salti di due</w:t>
            </w:r>
            <w:r>
              <w:rPr>
                <w:rFonts w:ascii="Trebuchet MS" w:eastAsia="Trebuchet MS" w:hAnsi="Trebuchet MS" w:cs="Trebuchet MS"/>
                <w:i/>
              </w:rPr>
              <w:t xml:space="preserve"> o di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tre entro il 100;</w:t>
            </w:r>
          </w:p>
          <w:p w14:paraId="0BB68BAF" w14:textId="77777777" w:rsidR="00C35189" w:rsidRDefault="004A65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scrive i numeri naturali in notazione decimale entro le unità di migliaia, avendo sufficiente consapevolezza della notazione p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osizionale; </w:t>
            </w:r>
          </w:p>
          <w:p w14:paraId="7519823A" w14:textId="77777777" w:rsidR="00C35189" w:rsidRDefault="004A65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e ordina i numeri, anche rappresentandoli sulla retta;</w:t>
            </w:r>
          </w:p>
          <w:p w14:paraId="6EA5DA1D" w14:textId="77777777" w:rsidR="00C35189" w:rsidRDefault="00C35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</w:rPr>
            </w:pPr>
          </w:p>
          <w:p w14:paraId="327189A3" w14:textId="77777777" w:rsidR="00C35189" w:rsidRPr="00C76722" w:rsidRDefault="004A65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decimali e li rappresenta sulla retta</w:t>
            </w:r>
            <w:r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6BAD6BDD" w14:textId="48AD10FD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</w:p>
        </w:tc>
      </w:tr>
      <w:tr w:rsidR="00C35189" w14:paraId="0DDE89F8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B37794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17D4D2FB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A33CF96" w14:textId="2034776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 </w:t>
            </w:r>
          </w:p>
          <w:p w14:paraId="10AF9BF1" w14:textId="77777777" w:rsidR="00C35189" w:rsidRDefault="004A65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o eventi, a voce e mentalmente, in senso progressivo e regressivo e per salti di due</w:t>
            </w:r>
            <w:r>
              <w:rPr>
                <w:rFonts w:ascii="Trebuchet MS" w:eastAsia="Trebuchet MS" w:hAnsi="Trebuchet MS" w:cs="Trebuchet MS"/>
                <w:i/>
              </w:rPr>
              <w:t xml:space="preserve"> o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tre;</w:t>
            </w:r>
          </w:p>
          <w:p w14:paraId="3BFE15FD" w14:textId="77777777" w:rsidR="00C35189" w:rsidRDefault="004A65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legge e scrive i numeri naturali in notazione decimale entro le unità di migliaia, avendo consapevolezza della notazione posizionale; </w:t>
            </w:r>
          </w:p>
          <w:p w14:paraId="1D9E4F8C" w14:textId="77777777" w:rsidR="00C35189" w:rsidRDefault="004A65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e ord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ina i numeri, anche rappresentandoli sulla retta;</w:t>
            </w:r>
          </w:p>
          <w:p w14:paraId="5D5E7005" w14:textId="77777777" w:rsidR="00C35189" w:rsidRDefault="00C35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</w:rPr>
            </w:pPr>
          </w:p>
          <w:p w14:paraId="77957562" w14:textId="77777777" w:rsidR="00C35189" w:rsidRPr="00C76722" w:rsidRDefault="004A65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decimali e li rappresenta sulla retta.</w:t>
            </w:r>
          </w:p>
          <w:p w14:paraId="0AFC5892" w14:textId="5AAE9BA2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</w:p>
        </w:tc>
      </w:tr>
      <w:tr w:rsidR="00C35189" w14:paraId="071DFE51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D5FBA0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40EB413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C70443B" w14:textId="14955BB1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completa autonomia, con correttezza e continuità) </w:t>
            </w:r>
          </w:p>
          <w:p w14:paraId="09F6734A" w14:textId="77777777" w:rsidR="00C35189" w:rsidRDefault="004A65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conta oggetti o eventi, a voce e mentalmente, in senso progressivo e regressivo e per salti di due</w:t>
            </w:r>
            <w:r>
              <w:rPr>
                <w:rFonts w:ascii="Trebuchet MS" w:eastAsia="Trebuchet MS" w:hAnsi="Trebuchet MS" w:cs="Trebuchet MS"/>
                <w:i/>
              </w:rPr>
              <w:t xml:space="preserve"> o di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tre;</w:t>
            </w:r>
          </w:p>
          <w:p w14:paraId="4EB187EB" w14:textId="77777777" w:rsidR="00C35189" w:rsidRDefault="004A65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legge e scrive i numeri naturali in notazione decimale entro le unità di migliaia, avendo consapevolezza della notazione posizionale; </w:t>
            </w:r>
          </w:p>
          <w:p w14:paraId="0BB81864" w14:textId="77777777" w:rsidR="00C35189" w:rsidRDefault="004A65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confronta e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ordina i numeri, anche rappresentandoli sulla retta;</w:t>
            </w:r>
          </w:p>
          <w:p w14:paraId="308C7BE3" w14:textId="77777777" w:rsidR="00C35189" w:rsidRDefault="00C35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</w:rPr>
            </w:pPr>
          </w:p>
          <w:p w14:paraId="30FCD52A" w14:textId="77777777" w:rsidR="00C35189" w:rsidRDefault="004A6577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decimali e li rappresenta sulla retta.</w:t>
            </w:r>
          </w:p>
          <w:p w14:paraId="187978DA" w14:textId="1C317907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24B228F8" w14:textId="77777777" w:rsidR="00C35189" w:rsidRDefault="00C35189"/>
    <w:tbl>
      <w:tblPr>
        <w:tblStyle w:val="a8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12A561A5" w14:textId="77777777">
        <w:trPr>
          <w:jc w:val="center"/>
        </w:trPr>
        <w:tc>
          <w:tcPr>
            <w:tcW w:w="15026" w:type="dxa"/>
            <w:gridSpan w:val="2"/>
          </w:tcPr>
          <w:p w14:paraId="61DA66C4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Padroneggiare abilità di calcolo orale e scritto.</w:t>
            </w:r>
          </w:p>
        </w:tc>
      </w:tr>
      <w:tr w:rsidR="00C35189" w14:paraId="22331EF8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D9FB4C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2E8A13D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2E64AB3" w14:textId="519DD1E5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l’aiuto di strumenti e materiali e il supporto e le indicazioni dell’insegnante </w:t>
            </w:r>
          </w:p>
          <w:p w14:paraId="77CC6ECB" w14:textId="77777777" w:rsidR="00C35189" w:rsidRDefault="004A657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mentalmente semplici operazioni con i numeri naturali entro il 100;</w:t>
            </w:r>
          </w:p>
          <w:p w14:paraId="78C363AB" w14:textId="77777777" w:rsidR="00C35189" w:rsidRDefault="004A657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ripete con relativa sicurezza alcune tabelline della moltiplicazione dei numeri fino a 10;</w:t>
            </w:r>
          </w:p>
          <w:p w14:paraId="4A902947" w14:textId="77777777" w:rsidR="00C35189" w:rsidRDefault="004A6577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addizioni e sottrazioni con o senza cambio, moltiplicazioni con fattori di una cifra e divisioni senza resto con il divisore di una cifra.</w:t>
            </w:r>
          </w:p>
          <w:p w14:paraId="7AD3961F" w14:textId="0227C3D3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69E81AD5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E37E5B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008E1F93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1754EBD" w14:textId="178C6868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le indica</w:t>
            </w:r>
            <w:r>
              <w:rPr>
                <w:rFonts w:ascii="Trebuchet MS" w:eastAsia="Trebuchet MS" w:hAnsi="Trebuchet MS" w:cs="Trebuchet MS"/>
                <w:i/>
              </w:rPr>
              <w:t xml:space="preserve">zioni dell’insegnante e talvolta utilizzando strumenti e materiali </w:t>
            </w:r>
          </w:p>
          <w:p w14:paraId="6C5A82A6" w14:textId="77777777" w:rsidR="00C35189" w:rsidRDefault="004A65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mentalmente semplici operazioni con i numeri naturali entro il 100</w:t>
            </w:r>
            <w:r>
              <w:rPr>
                <w:rFonts w:ascii="Trebuchet MS" w:eastAsia="Trebuchet MS" w:hAnsi="Trebuchet MS" w:cs="Trebuchet MS"/>
                <w:i/>
              </w:rPr>
              <w:t xml:space="preserve">;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con aiuto, verbalizza le procedure di calcolo;</w:t>
            </w:r>
          </w:p>
          <w:p w14:paraId="6752F9E9" w14:textId="77777777" w:rsidR="00C35189" w:rsidRDefault="004A65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ripete con sufficiente sicurezza le tabelline della moltiplicazione dei numeri fino a 10;</w:t>
            </w:r>
          </w:p>
          <w:p w14:paraId="754A5727" w14:textId="77777777" w:rsidR="00C35189" w:rsidRDefault="004A65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le operazioni con i numeri naturali </w:t>
            </w:r>
            <w:r>
              <w:rPr>
                <w:rFonts w:ascii="Trebuchet MS" w:eastAsia="Trebuchet MS" w:hAnsi="Trebuchet MS" w:cs="Trebuchet MS"/>
                <w:i/>
              </w:rPr>
              <w:t>utilizzando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gli algoritmi scritti usuali;</w:t>
            </w:r>
          </w:p>
          <w:p w14:paraId="3FFE6882" w14:textId="77777777" w:rsidR="00C35189" w:rsidRDefault="00C35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</w:rPr>
            </w:pPr>
          </w:p>
          <w:p w14:paraId="1DFC0817" w14:textId="77777777" w:rsidR="00C35189" w:rsidRDefault="004A65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semplici addizioni e sottrazioni con i numeri decimali, anche con riferim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ento a misure;</w:t>
            </w:r>
          </w:p>
          <w:p w14:paraId="18E4D4D1" w14:textId="77777777" w:rsidR="00C35189" w:rsidRDefault="004A6577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le frazioni.</w:t>
            </w:r>
          </w:p>
          <w:p w14:paraId="68CF0B0F" w14:textId="675DE9F2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2A55166" w14:textId="77777777">
        <w:trPr>
          <w:trHeight w:val="422"/>
          <w:jc w:val="center"/>
        </w:trPr>
        <w:tc>
          <w:tcPr>
            <w:tcW w:w="3685" w:type="dxa"/>
            <w:vAlign w:val="center"/>
          </w:tcPr>
          <w:p w14:paraId="085A5C2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2A3A6F4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D8E5143" w14:textId="1DC5041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 </w:t>
            </w:r>
          </w:p>
          <w:p w14:paraId="27D02BF1" w14:textId="77777777" w:rsidR="00C35189" w:rsidRDefault="004A65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mentalmente semplici operazioni con i numeri naturali e verbalizza le procedure di calcolo;</w:t>
            </w:r>
          </w:p>
          <w:p w14:paraId="783283A8" w14:textId="77777777" w:rsidR="00C35189" w:rsidRDefault="004A65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ripete con sicurezza le tabelline della moltiplicazione dei numeri fino a 10;</w:t>
            </w:r>
          </w:p>
          <w:p w14:paraId="44F1AC55" w14:textId="77777777" w:rsidR="00C35189" w:rsidRDefault="004A65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le operazioni con i numeri naturali </w:t>
            </w:r>
            <w:r>
              <w:rPr>
                <w:rFonts w:ascii="Trebuchet MS" w:eastAsia="Trebuchet MS" w:hAnsi="Trebuchet MS" w:cs="Trebuchet MS"/>
                <w:i/>
              </w:rPr>
              <w:t>utilizzando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gli algoritmi scritti us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uali.</w:t>
            </w:r>
          </w:p>
          <w:p w14:paraId="066D0CBA" w14:textId="77777777" w:rsidR="00C35189" w:rsidRDefault="00C351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</w:rPr>
            </w:pPr>
          </w:p>
          <w:p w14:paraId="208DF8DD" w14:textId="77777777" w:rsidR="00C35189" w:rsidRDefault="004A65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semplici addizioni e sottrazioni con i numeri decimali, anche con riferimento a misure;</w:t>
            </w:r>
          </w:p>
          <w:p w14:paraId="01910018" w14:textId="77777777" w:rsidR="00C35189" w:rsidRDefault="004A6577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le frazioni.</w:t>
            </w:r>
          </w:p>
          <w:p w14:paraId="32BD48F9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1AE93820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B308C5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0419A438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0848C01" w14:textId="1ECB9B8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completa autonomia, con correttezza e continuità) </w:t>
            </w:r>
          </w:p>
          <w:p w14:paraId="07FBF2E9" w14:textId="77777777" w:rsidR="00C35189" w:rsidRDefault="004A65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mentalmente semplici operazioni con i numeri naturali e verbalizza le procedure di calcolo; </w:t>
            </w:r>
          </w:p>
          <w:p w14:paraId="67A28160" w14:textId="77777777" w:rsidR="00C35189" w:rsidRDefault="004A65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ripete con molta sicurezza le tabelline della moltiplicazione dei numeri fino a 10;</w:t>
            </w:r>
          </w:p>
          <w:p w14:paraId="604A2A92" w14:textId="77777777" w:rsidR="00C35189" w:rsidRDefault="004A65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le operazioni con i numeri naturali </w:t>
            </w:r>
            <w:r>
              <w:rPr>
                <w:rFonts w:ascii="Trebuchet MS" w:eastAsia="Trebuchet MS" w:hAnsi="Trebuchet MS" w:cs="Trebuchet MS"/>
                <w:i/>
              </w:rPr>
              <w:t>utilizzando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gli algoritmi scr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itti usuali. </w:t>
            </w:r>
          </w:p>
          <w:p w14:paraId="1850160F" w14:textId="77777777" w:rsidR="00C35189" w:rsidRDefault="004A65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semplici addizioni e sottrazioni con i numeri decimali, anche con riferimento a misure;</w:t>
            </w:r>
          </w:p>
          <w:p w14:paraId="536AE9F5" w14:textId="77777777" w:rsidR="00C35189" w:rsidRDefault="004A6577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le frazioni.</w:t>
            </w:r>
          </w:p>
          <w:p w14:paraId="479E31CC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</w:tbl>
    <w:p w14:paraId="001AF560" w14:textId="77777777" w:rsidR="00C35189" w:rsidRDefault="00C35189"/>
    <w:p w14:paraId="25441DDF" w14:textId="7F765856" w:rsidR="00C35189" w:rsidRDefault="00C35189"/>
    <w:p w14:paraId="7A27C650" w14:textId="77777777" w:rsidR="00C76722" w:rsidRDefault="00C76722"/>
    <w:tbl>
      <w:tblPr>
        <w:tblStyle w:val="a9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059C5F6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413ABE1E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Risolvere problemi impiegando strategie appropriate giustificando il procedimento eseguito</w:t>
            </w:r>
          </w:p>
        </w:tc>
      </w:tr>
      <w:tr w:rsidR="00C35189" w14:paraId="5B4403FB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B05292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1652BF01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0093148" w14:textId="66BDB19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Legge o ascolta semplici testi che contengono problemi logici, d’esperienza o matematici; con domande guida ed esempi dell’insegnante, </w:t>
            </w:r>
            <w:r>
              <w:rPr>
                <w:rFonts w:ascii="Trebuchet MS" w:eastAsia="Trebuchet MS" w:hAnsi="Trebuchet MS" w:cs="Trebuchet MS"/>
                <w:i/>
              </w:rPr>
              <w:t>ne comprende il significato e ne rappresenta le situazioni, graficamente e con i numeri ipotizzandone le soluzioni.</w:t>
            </w:r>
          </w:p>
          <w:p w14:paraId="2BB48F1E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8E3446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indicazioni, risolve semplici problemi in tutti gli ambiti di contenuto utilizzando gli strumenti e le tecniche note, aiutandosi con di</w:t>
            </w:r>
            <w:r>
              <w:rPr>
                <w:rFonts w:ascii="Trebuchet MS" w:eastAsia="Trebuchet MS" w:hAnsi="Trebuchet MS" w:cs="Trebuchet MS"/>
                <w:i/>
              </w:rPr>
              <w:t>segni e strumenti.</w:t>
            </w:r>
          </w:p>
          <w:p w14:paraId="51C3B001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C35189" w14:paraId="60748472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B59AA6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26A33E29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19EBBCD7" w14:textId="62EFDAA1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Legge o ascolta semplici testi che contengono problemi logici, d’esperienza o matematici; con qualche domanda guida dell’insegnante, ne comprende il significato e ne rappresenta le situazioni, graficamente e con i numeri ipotizzandone le soluzioni.</w:t>
            </w:r>
          </w:p>
          <w:p w14:paraId="03B84226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FCED0C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A segu</w:t>
            </w:r>
            <w:r>
              <w:rPr>
                <w:rFonts w:ascii="Trebuchet MS" w:eastAsia="Trebuchet MS" w:hAnsi="Trebuchet MS" w:cs="Trebuchet MS"/>
                <w:i/>
              </w:rPr>
              <w:t>ito di istruzioni generali preliminari, risolve autonomamente semplici problemi in tutti gli ambiti di contenuto, utilizzando gli strumenti e le tecniche note, aiutandosi con disegni e strumenti.</w:t>
            </w:r>
          </w:p>
          <w:p w14:paraId="4ECE6E91" w14:textId="5F948568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7CC3029F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109E61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69851A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3CD415F" w14:textId="1C2D4980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generalmente con correttezza, legg</w:t>
            </w:r>
            <w:r>
              <w:rPr>
                <w:rFonts w:ascii="Trebuchet MS" w:eastAsia="Trebuchet MS" w:hAnsi="Trebuchet MS" w:cs="Trebuchet MS"/>
                <w:i/>
              </w:rPr>
              <w:t>e e comprende il significato di semplici testi che contengono problemi logici, di esperienza o matematici e ne rappresenta graficamente e con i numeri le situazioni</w:t>
            </w:r>
          </w:p>
          <w:p w14:paraId="1451AFC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ipotizzandone le soluzioni.</w:t>
            </w:r>
          </w:p>
          <w:p w14:paraId="1CD05B94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3A2292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Risolve autonomamente semplici problemi in tutti gli ambiti di</w:t>
            </w:r>
            <w:r>
              <w:rPr>
                <w:rFonts w:ascii="Trebuchet MS" w:eastAsia="Trebuchet MS" w:hAnsi="Trebuchet MS" w:cs="Trebuchet MS"/>
                <w:i/>
              </w:rPr>
              <w:t xml:space="preserve"> contenuto, utilizzando gli strumenti e le tecniche note e spiega con sufficiente chiarezza sia oralmente sia per iscritto il procedimento, seguendo schemi dati</w:t>
            </w:r>
            <w:r w:rsidR="00C76722"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0055F5CA" w14:textId="46937FFF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24EA5F05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0488F7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6840F4C0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AB49A47" w14:textId="1F10F2D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con correttezza e continuità, legge e comprende il significato di semplici testi che contengono problemi logici, d’esperienza o matematici e ne rappresenta graficamente e con i numeri le situazioni;</w:t>
            </w:r>
          </w:p>
          <w:p w14:paraId="5D8F6BA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ipotizzandone le soluzioni.</w:t>
            </w:r>
          </w:p>
          <w:p w14:paraId="62221260" w14:textId="77777777" w:rsidR="00C35189" w:rsidRDefault="00C35189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DAF99D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Risolve autono</w:t>
            </w:r>
            <w:r>
              <w:rPr>
                <w:rFonts w:ascii="Trebuchet MS" w:eastAsia="Trebuchet MS" w:hAnsi="Trebuchet MS" w:cs="Trebuchet MS"/>
                <w:i/>
              </w:rPr>
              <w:t>mamente semplici problemi in tutti gli ambiti di contenuto, utilizzando gli strumenti e le tecniche note e spiega con chiarezza sia oralmente sia per iscritto il procedimento, seguendo schemi dati</w:t>
            </w:r>
            <w:r w:rsidR="00C76722"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5027E0DD" w14:textId="681F23DC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</w:tbl>
    <w:p w14:paraId="4E4C0966" w14:textId="77777777" w:rsidR="00C35189" w:rsidRDefault="00C35189"/>
    <w:tbl>
      <w:tblPr>
        <w:tblStyle w:val="a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7566C6E0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56116BF0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Riconoscere, analizzare, rappresentare, trasformare figure piane e solide</w:t>
            </w:r>
          </w:p>
        </w:tc>
      </w:tr>
      <w:tr w:rsidR="00C35189" w14:paraId="4A43EDD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2E886C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7161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domande guida, esempi dell’insegnante e imitando i compagni:</w:t>
            </w:r>
          </w:p>
          <w:p w14:paraId="32679174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riconosce, denomina e descrive le principali figure geometriche piane, le disegna e ne </w:t>
            </w:r>
            <w:r>
              <w:rPr>
                <w:rFonts w:ascii="Trebuchet MS" w:eastAsia="Trebuchet MS" w:hAnsi="Trebuchet MS" w:cs="Trebuchet MS"/>
                <w:i/>
              </w:rPr>
              <w:t>costruisce modelli.</w:t>
            </w:r>
          </w:p>
        </w:tc>
      </w:tr>
      <w:tr w:rsidR="00C35189" w14:paraId="68392F9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B088E7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BASE</w:t>
            </w:r>
          </w:p>
        </w:tc>
        <w:tc>
          <w:tcPr>
            <w:tcW w:w="11341" w:type="dxa"/>
            <w:vAlign w:val="center"/>
          </w:tcPr>
          <w:p w14:paraId="024DABD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A seguito di precise indicazioni preliminari sulle procedure da seguire, in autonomia:</w:t>
            </w:r>
          </w:p>
          <w:p w14:paraId="78C63DA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riconosce, denomina e descrive le figure geometriche piane, le disegna e ne costruisce modelli. </w:t>
            </w:r>
          </w:p>
        </w:tc>
      </w:tr>
      <w:tr w:rsidR="00C35189" w14:paraId="7B03A967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4E40D5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D2340D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BE1DAF6" w14:textId="24ADD50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In autonomia, generalmente con correttezza, </w:t>
            </w:r>
          </w:p>
          <w:p w14:paraId="15C93B0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riconosce, denomina, descrive, misura figure geometriche; le disegna servendosi del righello e ne costruisce modelli materiali.  </w:t>
            </w:r>
          </w:p>
          <w:p w14:paraId="529A0D78" w14:textId="0A23ADA5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</w:tc>
      </w:tr>
      <w:tr w:rsidR="00C35189" w14:paraId="18A5F0F1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686DB7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30DFF682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bookmarkStart w:id="2" w:name="_heading=h.3znysh7" w:colFirst="0" w:colLast="0"/>
            <w:bookmarkEnd w:id="2"/>
          </w:p>
          <w:p w14:paraId="0E9D3DD1" w14:textId="63EA5C3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completa autonomia, con correttezza e continuità</w:t>
            </w:r>
          </w:p>
          <w:p w14:paraId="005BF8F8" w14:textId="77777777" w:rsidR="00C76722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riconosce, denomina</w:t>
            </w:r>
            <w:r>
              <w:rPr>
                <w:rFonts w:ascii="Trebuchet MS" w:eastAsia="Trebuchet MS" w:hAnsi="Trebuchet MS" w:cs="Trebuchet MS"/>
                <w:i/>
              </w:rPr>
              <w:t>, descrive, misura figure geometriche; le disegna servendosi del righello e ne costruisce modelli materiali.</w:t>
            </w:r>
          </w:p>
          <w:p w14:paraId="41594481" w14:textId="1B0094DF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  </w:t>
            </w:r>
          </w:p>
        </w:tc>
      </w:tr>
    </w:tbl>
    <w:p w14:paraId="31190C7E" w14:textId="77777777" w:rsidR="00C35189" w:rsidRDefault="00C35189"/>
    <w:tbl>
      <w:tblPr>
        <w:tblStyle w:val="ab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2786CFA5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2901076E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Rilevare dati, analizzarli e interpretarli usando rappresentazioni grafiche e strumenti di calcolo</w:t>
            </w:r>
          </w:p>
        </w:tc>
      </w:tr>
      <w:tr w:rsidR="00C35189" w14:paraId="172CC55E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9D8A7C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6C139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7A8ADDF" w14:textId="636B0048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indicazioni ed esempi dell’insegnante e dei compagni, </w:t>
            </w:r>
          </w:p>
          <w:p w14:paraId="6D23092B" w14:textId="77777777" w:rsidR="00C35189" w:rsidRDefault="004A6577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rappresenta dati di una situazione nota servendosi di sempli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ci grafici e tabelle;</w:t>
            </w:r>
          </w:p>
          <w:p w14:paraId="703CCB9D" w14:textId="77777777" w:rsidR="00C35189" w:rsidRDefault="004A6577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grandezze utilizzando oggetti o disegni e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unità di misura arbitrarie e convenzionali.</w:t>
            </w:r>
          </w:p>
          <w:p w14:paraId="7423A98F" w14:textId="075F5B43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58ED4B2" w14:textId="77777777">
        <w:trPr>
          <w:trHeight w:val="1222"/>
          <w:jc w:val="center"/>
        </w:trPr>
        <w:tc>
          <w:tcPr>
            <w:tcW w:w="3685" w:type="dxa"/>
            <w:vAlign w:val="center"/>
          </w:tcPr>
          <w:p w14:paraId="2B9C68B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2A69E57C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indicazioni, </w:t>
            </w:r>
          </w:p>
          <w:p w14:paraId="3B9597F2" w14:textId="77777777" w:rsidR="00C35189" w:rsidRDefault="004A6577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 e rappresenta dati di una situazione nota, servendosi di diagrammi, schemi e tabelle;</w:t>
            </w:r>
          </w:p>
          <w:p w14:paraId="74F2E6D8" w14:textId="77777777" w:rsidR="00C35189" w:rsidRDefault="004A6577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grandezze utilizzando oggetti, disegni e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unità di misura arbitrarie e convenzionali.</w:t>
            </w:r>
          </w:p>
        </w:tc>
      </w:tr>
      <w:tr w:rsidR="00C35189" w14:paraId="04C0493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3827D9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500BDF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019DEC7" w14:textId="675C41AA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 </w:t>
            </w:r>
          </w:p>
          <w:p w14:paraId="2B84641E" w14:textId="77777777" w:rsidR="00C35189" w:rsidRDefault="004A65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legge e, </w:t>
            </w:r>
            <w:r>
              <w:rPr>
                <w:rFonts w:ascii="Trebuchet MS" w:eastAsia="Trebuchet MS" w:hAnsi="Trebuchet MS" w:cs="Trebuchet MS"/>
                <w:i/>
              </w:rPr>
              <w:t>con semplici diagrammi, schemi e tabelle,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rappresenta relazioni e dati </w:t>
            </w:r>
            <w:r>
              <w:rPr>
                <w:rFonts w:ascii="Trebuchet MS" w:eastAsia="Trebuchet MS" w:hAnsi="Trebuchet MS" w:cs="Trebuchet MS"/>
                <w:i/>
              </w:rPr>
              <w:t>riferiti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ad esperienze condotte, a osservazioni o a problemi posti;</w:t>
            </w:r>
          </w:p>
          <w:p w14:paraId="457EFA34" w14:textId="77777777" w:rsidR="00C35189" w:rsidRDefault="004A6577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misura grandezze utilizzando sia unità arbitrarie sia unità e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strumenti convenzionali.</w:t>
            </w:r>
          </w:p>
          <w:p w14:paraId="11019510" w14:textId="6EE4402D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1DEA45E6" w14:textId="77777777">
        <w:trPr>
          <w:trHeight w:val="1453"/>
          <w:jc w:val="center"/>
        </w:trPr>
        <w:tc>
          <w:tcPr>
            <w:tcW w:w="3685" w:type="dxa"/>
            <w:vAlign w:val="center"/>
          </w:tcPr>
          <w:p w14:paraId="5FC500D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23BD433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bookmarkStart w:id="3" w:name="_heading=h.2et92p0" w:colFirst="0" w:colLast="0"/>
            <w:bookmarkEnd w:id="3"/>
            <w:r>
              <w:rPr>
                <w:rFonts w:ascii="Trebuchet MS" w:eastAsia="Trebuchet MS" w:hAnsi="Trebuchet MS" w:cs="Trebuchet MS"/>
                <w:i/>
              </w:rPr>
              <w:t xml:space="preserve">(In completa autonomia, con correttezza e continuità) </w:t>
            </w:r>
          </w:p>
          <w:p w14:paraId="2EC88766" w14:textId="77777777" w:rsidR="00C35189" w:rsidRDefault="004A6577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legge e, con semplici diagrammi, schemi e tabelle, rappresenta relazioni e dati riferiti ad esperienze condotte, a osservazioni o a problemi posti;</w:t>
            </w:r>
          </w:p>
          <w:p w14:paraId="5DFF158A" w14:textId="77777777" w:rsidR="00C35189" w:rsidRDefault="004A6577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misura grandezze utilizzando sia unità arbitrarie sia unità e strumenti convenzionali.</w:t>
            </w:r>
          </w:p>
        </w:tc>
      </w:tr>
    </w:tbl>
    <w:p w14:paraId="3F883836" w14:textId="77777777" w:rsidR="00C35189" w:rsidRDefault="00C35189"/>
    <w:p w14:paraId="1564B7E3" w14:textId="77777777" w:rsidR="00F60379" w:rsidRDefault="00F60379" w:rsidP="00C76722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460E7EBB" w14:textId="77777777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c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41A9A169" w14:textId="77777777">
        <w:trPr>
          <w:jc w:val="center"/>
        </w:trPr>
        <w:tc>
          <w:tcPr>
            <w:tcW w:w="15026" w:type="dxa"/>
            <w:gridSpan w:val="2"/>
          </w:tcPr>
          <w:p w14:paraId="3520AD6B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scrivere i numeri; confrontarli e ordinarli.</w:t>
            </w:r>
          </w:p>
        </w:tc>
      </w:tr>
      <w:tr w:rsidR="00C35189" w14:paraId="54D6A856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3A2142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58BA64CB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1BED1D27" w14:textId="33518079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Con l’aiuto assiduo dell’insegnante e l’utilizzo di materiali e strumenti dati, </w:t>
            </w:r>
          </w:p>
          <w:p w14:paraId="72841EFB" w14:textId="77777777" w:rsidR="00C35189" w:rsidRDefault="004A65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48685F9D" w14:textId="77777777" w:rsidR="00C35189" w:rsidRDefault="004A657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</w:t>
            </w:r>
          </w:p>
          <w:p w14:paraId="51A57DC4" w14:textId="01B99A7D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EF7D84C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A04C6C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250044F8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44BA554" w14:textId="6728D85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Con il supporto e le indicazioni dell’insegnante,</w:t>
            </w:r>
          </w:p>
          <w:p w14:paraId="55124ED9" w14:textId="77777777" w:rsidR="00C35189" w:rsidRDefault="004A657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3A67B1AD" w14:textId="77777777" w:rsidR="00C35189" w:rsidRDefault="004A657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i numeri interi, decimali, frazionari anche per rappresentare situazioni quotidiane</w:t>
            </w:r>
          </w:p>
          <w:p w14:paraId="60296C2E" w14:textId="77777777" w:rsidR="00C35189" w:rsidRDefault="004A657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</w:t>
            </w:r>
          </w:p>
          <w:p w14:paraId="37180155" w14:textId="16629CE3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248ECE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5319AD9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0D2D7213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B0E5C5D" w14:textId="30281800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In autonomia, generalmente con correttezza,</w:t>
            </w:r>
          </w:p>
          <w:p w14:paraId="40FA140E" w14:textId="77777777" w:rsidR="00C35189" w:rsidRDefault="004A65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54E046BC" w14:textId="77777777" w:rsidR="00C35189" w:rsidRDefault="004A65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i numeri interi, decimali, frazionari anche per rappresentare situazioni quotidiane;</w:t>
            </w:r>
          </w:p>
          <w:p w14:paraId="3111680B" w14:textId="77777777" w:rsidR="00C35189" w:rsidRDefault="004A657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 e utilizza scale graduate in contesti significativi per le scienze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e per la tecnica</w:t>
            </w:r>
          </w:p>
          <w:p w14:paraId="3B06787B" w14:textId="237DED9D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51DFDD37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2B4910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0C312BC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42C040C" w14:textId="03D136D5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In autonomia, con correttezza e continuità, </w:t>
            </w:r>
          </w:p>
          <w:p w14:paraId="47A416AD" w14:textId="77777777" w:rsidR="00C35189" w:rsidRDefault="004A65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7D06CE46" w14:textId="77777777" w:rsidR="00C35189" w:rsidRDefault="004A65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i numeri interi, decimali, frazionari anche per rappresentare situazioni quotidiane;</w:t>
            </w:r>
          </w:p>
          <w:p w14:paraId="3A19B4C1" w14:textId="77777777" w:rsidR="00C35189" w:rsidRDefault="004A65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 e utilizza scale graduate in contesti significativi per le scienze e per la tecnica</w:t>
            </w:r>
          </w:p>
          <w:p w14:paraId="0924550F" w14:textId="55690CB7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14366CBC" w14:textId="77777777" w:rsidR="00C35189" w:rsidRDefault="00C35189"/>
    <w:tbl>
      <w:tblPr>
        <w:tblStyle w:val="ad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2E6B6060" w14:textId="77777777">
        <w:trPr>
          <w:jc w:val="center"/>
        </w:trPr>
        <w:tc>
          <w:tcPr>
            <w:tcW w:w="15026" w:type="dxa"/>
            <w:gridSpan w:val="2"/>
          </w:tcPr>
          <w:p w14:paraId="06F63567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Padroneggiare abilità di calcol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 orale e scritto.</w:t>
            </w:r>
          </w:p>
        </w:tc>
      </w:tr>
      <w:tr w:rsidR="00C35189" w14:paraId="3EA3926D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85CFFF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0DA34A5D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2D39BD0" w14:textId="073815A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 dell’insegnante e l’utilizzo di materiali e strumenti dati) </w:t>
            </w:r>
          </w:p>
          <w:p w14:paraId="1B0D5D8C" w14:textId="77777777" w:rsidR="00C35189" w:rsidRDefault="004A65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le quattro operazioni, per iscritto, in riga e in colonna;</w:t>
            </w:r>
          </w:p>
          <w:p w14:paraId="6ACA754F" w14:textId="77777777" w:rsidR="00C35189" w:rsidRDefault="004A65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calcola la frazione di una quantità;</w:t>
            </w:r>
          </w:p>
          <w:p w14:paraId="7331F737" w14:textId="30451BDA" w:rsidR="00C35189" w:rsidRDefault="004A65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calcola il reciproco di un numero (doppio/metà, triplo/terzo…)</w:t>
            </w:r>
          </w:p>
          <w:p w14:paraId="74035367" w14:textId="1EC12841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4A5280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4352AC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26B5E8B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 e le indicazioni dell’insegnante) </w:t>
            </w:r>
          </w:p>
          <w:p w14:paraId="2BAD433E" w14:textId="77777777" w:rsidR="00C35189" w:rsidRDefault="004A65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le quattro operazioni, per iscritto, in riga e in colonna;</w:t>
            </w:r>
          </w:p>
          <w:p w14:paraId="30F9730C" w14:textId="77777777" w:rsidR="00C35189" w:rsidRDefault="004A65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 xml:space="preserve">opera con le frazioni: calcola la frazione di una quantità, riconosce frazioni equivalenti, ordina frazioni con uguale denominatore; </w:t>
            </w:r>
          </w:p>
          <w:p w14:paraId="333FC3BE" w14:textId="77777777" w:rsidR="00C35189" w:rsidRDefault="004A65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calc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ola il reciproco di un numero (doppio/metà, triplo/terzo)</w:t>
            </w:r>
          </w:p>
          <w:p w14:paraId="6CBF5ECF" w14:textId="5EE5DC42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1AC7A463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EFD860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vAlign w:val="center"/>
          </w:tcPr>
          <w:p w14:paraId="4B7E3AD7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F0CCE67" w14:textId="664A4D24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 </w:t>
            </w:r>
          </w:p>
          <w:p w14:paraId="59574744" w14:textId="77777777" w:rsidR="00C35189" w:rsidRDefault="004A65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le quattro operazioni, mentalmente e per iscritto, in riga e in colonna</w:t>
            </w:r>
            <w:r>
              <w:rPr>
                <w:rFonts w:ascii="Trebuchet MS" w:eastAsia="Trebuchet MS" w:hAnsi="Trebuchet MS" w:cs="Trebuchet MS"/>
                <w:i/>
              </w:rPr>
              <w:t xml:space="preserve">,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stimandone il risultato;</w:t>
            </w:r>
          </w:p>
          <w:p w14:paraId="0455F3AB" w14:textId="77777777" w:rsidR="00C35189" w:rsidRDefault="004A65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multipli e divisori di un numero;</w:t>
            </w:r>
          </w:p>
          <w:p w14:paraId="7071932D" w14:textId="77777777" w:rsidR="00C35189" w:rsidRDefault="004A65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opera con le frazioni: calcola la frazione di una quantità, riconosce frazioni equivalenti, individua frazioni complementari; traduce una frazione decimale in numero decimale equivalente; ordina frazioni con uguale denominatore; </w:t>
            </w:r>
          </w:p>
          <w:p w14:paraId="50281E0E" w14:textId="77777777" w:rsidR="00C35189" w:rsidRDefault="004A65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calcola il reciproco di un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numero (doppio/metà, triplo/terzo…); </w:t>
            </w:r>
          </w:p>
          <w:p w14:paraId="06A5231A" w14:textId="77777777" w:rsidR="00C76722" w:rsidRDefault="004A65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classi di numeri (pari/dispari; multipli/divisori)</w:t>
            </w:r>
          </w:p>
          <w:p w14:paraId="2E15F0E7" w14:textId="6746151F" w:rsidR="00C35189" w:rsidRDefault="004A6577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</w:t>
            </w:r>
          </w:p>
        </w:tc>
      </w:tr>
      <w:tr w:rsidR="00C35189" w14:paraId="43449088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7FA34F7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26947EEB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4CEE11D" w14:textId="084051F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con correttezza e continuità) </w:t>
            </w:r>
          </w:p>
          <w:p w14:paraId="1F9EF944" w14:textId="77777777" w:rsidR="00C35189" w:rsidRDefault="004A65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le quattro operazioni, mentalmente e per iscritto, in riga e in colonna, stimandone il risultato;</w:t>
            </w:r>
          </w:p>
          <w:p w14:paraId="30CD767A" w14:textId="77777777" w:rsidR="00C35189" w:rsidRDefault="004A65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multipli e divisori di un numero;</w:t>
            </w:r>
          </w:p>
          <w:p w14:paraId="5546F8D1" w14:textId="77777777" w:rsidR="00C35189" w:rsidRDefault="004A65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le frazioni: calcola la frazione di una quantità, riconosce frazioni equivalenti, individua frazi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oni complementari; traduce una frazione decimale in numero decimale equivalente; ordina frazioni con uguale denominatore; </w:t>
            </w:r>
          </w:p>
          <w:p w14:paraId="1EC4433E" w14:textId="77777777" w:rsidR="00C35189" w:rsidRDefault="004A65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calcola il reciproco di un numero (doppio/metà, triplo/terzo…); </w:t>
            </w:r>
          </w:p>
          <w:p w14:paraId="1CC850F7" w14:textId="77777777" w:rsidR="00C35189" w:rsidRDefault="004A65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classi di numeri (pari/dispari; multipli/divisori)</w:t>
            </w:r>
          </w:p>
          <w:p w14:paraId="6A5468C7" w14:textId="03743956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38697D02" w14:textId="77777777" w:rsidR="00C35189" w:rsidRDefault="00C35189"/>
    <w:tbl>
      <w:tblPr>
        <w:tblStyle w:val="ae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533ECD1D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41ED9A21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Ris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olvere problemi impiegando strategie appropriate giustificando il procedimento eseguito</w:t>
            </w:r>
          </w:p>
        </w:tc>
      </w:tr>
      <w:tr w:rsidR="00C35189" w14:paraId="0D6EB330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B4FA54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0C87CCB1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9857E06" w14:textId="4BD6DA7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compagni), </w:t>
            </w:r>
          </w:p>
          <w:p w14:paraId="01407A1C" w14:textId="77777777" w:rsidR="00C35189" w:rsidRDefault="004A657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in tutti gli ambiti di contenuto, utilizzando le procedure note e gli strumenti dati; individua e distingue la richiesta e le informazioni;</w:t>
            </w:r>
          </w:p>
          <w:p w14:paraId="194C0BC0" w14:textId="77777777" w:rsidR="00C35189" w:rsidRDefault="004A657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se guid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ato esplicita oralmente i procedimenti più semplici che intende seguire per la soluzione.</w:t>
            </w:r>
          </w:p>
          <w:p w14:paraId="2199340E" w14:textId="50C46463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3EEEA821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ADCFCF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572C780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AE13442" w14:textId="156B79CD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supporto, gli esempi e le indicazioni dell’insegnante) </w:t>
            </w:r>
          </w:p>
          <w:p w14:paraId="6C9EA3C3" w14:textId="77777777" w:rsidR="00C35189" w:rsidRDefault="004A65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in tutti gli ambiti di contenuto, utilizzando le procedure note e gli strumenti dati; individua e distingue la richiesta e le informazioni;</w:t>
            </w:r>
          </w:p>
          <w:p w14:paraId="4C4478FE" w14:textId="77777777" w:rsidR="00C35189" w:rsidRPr="00C76722" w:rsidRDefault="004A6577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 oralmente e per iscritto, in modo comprensibile, il procedimento di soluzione.</w:t>
            </w:r>
          </w:p>
          <w:p w14:paraId="1CFD5D3D" w14:textId="6005741D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</w:p>
        </w:tc>
      </w:tr>
      <w:tr w:rsidR="00C35189" w14:paraId="37FA828D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4B4D1F4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F457BB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7E760ED" w14:textId="79E276CC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 </w:t>
            </w:r>
          </w:p>
          <w:p w14:paraId="527E0B0F" w14:textId="77777777" w:rsidR="00C35189" w:rsidRDefault="004A65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in tutti gli ambiti di contenuto, utilizzando le procedure note e gli strumenti dati; individua e distingue la richiesta e le informazioni;</w:t>
            </w:r>
          </w:p>
          <w:p w14:paraId="5526FF7E" w14:textId="77777777" w:rsidR="00C35189" w:rsidRDefault="004A6577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 oralmente e per iscritto, in modo chiaro, il procedimento di soluzione.</w:t>
            </w:r>
          </w:p>
          <w:p w14:paraId="487B29AC" w14:textId="5BD6A93A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64D4AB7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06F379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1592F913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5B53416" w14:textId="5424746A" w:rsidR="00C35189" w:rsidRDefault="004A6577">
            <w:pPr>
              <w:spacing w:after="0" w:line="240" w:lineRule="auto"/>
            </w:pPr>
            <w:r>
              <w:rPr>
                <w:rFonts w:ascii="Trebuchet MS" w:eastAsia="Trebuchet MS" w:hAnsi="Trebuchet MS" w:cs="Trebuchet MS"/>
                <w:i/>
              </w:rPr>
              <w:t>(In auto</w:t>
            </w:r>
            <w:r>
              <w:rPr>
                <w:rFonts w:ascii="Trebuchet MS" w:eastAsia="Trebuchet MS" w:hAnsi="Trebuchet MS" w:cs="Trebuchet MS"/>
                <w:i/>
              </w:rPr>
              <w:t>nomia, con correttezza e continuità,)</w:t>
            </w:r>
            <w:r>
              <w:t xml:space="preserve"> </w:t>
            </w:r>
          </w:p>
          <w:p w14:paraId="739C16B7" w14:textId="77777777" w:rsidR="00C35189" w:rsidRDefault="004A657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in tutti gli ambiti di contenuto, utilizzando le procedure note e gli strumenti dati; individua e distingue la richiesta e le informazioni;</w:t>
            </w:r>
          </w:p>
          <w:p w14:paraId="7BF3E7AB" w14:textId="77777777" w:rsidR="00C35189" w:rsidRDefault="004A6577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 oralmente e per iscritto in modo chiaro e completo il procedimento di soluzione.</w:t>
            </w:r>
          </w:p>
          <w:p w14:paraId="46206BCF" w14:textId="426A1D54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4DC27760" w14:textId="77777777" w:rsidR="00C35189" w:rsidRDefault="00C35189"/>
    <w:tbl>
      <w:tblPr>
        <w:tblStyle w:val="af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6B1D0F82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386A8FD7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cere, analizzare, rappresentare, trasformare figure piane e solide</w:t>
            </w:r>
          </w:p>
        </w:tc>
      </w:tr>
      <w:tr w:rsidR="00C35189" w14:paraId="199B157B" w14:textId="77777777">
        <w:trPr>
          <w:trHeight w:val="2837"/>
          <w:jc w:val="center"/>
        </w:trPr>
        <w:tc>
          <w:tcPr>
            <w:tcW w:w="3685" w:type="dxa"/>
            <w:vAlign w:val="center"/>
          </w:tcPr>
          <w:p w14:paraId="54E8D75A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6E64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39A6B8B" w14:textId="570B8840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compagni) </w:t>
            </w:r>
          </w:p>
          <w:p w14:paraId="561C70C9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descrive, denomina e classifica figure geometriche, identificandone proprietà e simmetrie; </w:t>
            </w:r>
          </w:p>
          <w:p w14:paraId="1C1FBF31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una figura utilizzando gli strumenti opportuni;</w:t>
            </w:r>
            <w:r>
              <w:rPr>
                <w:color w:val="000000"/>
              </w:rPr>
              <w:t xml:space="preserve"> </w:t>
            </w:r>
          </w:p>
          <w:p w14:paraId="08F66B0F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costruisce e u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tilizza modelli materiali nello spazio e nel piano; </w:t>
            </w:r>
          </w:p>
          <w:p w14:paraId="7075D106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percettivamente le ampiezze degli angoli osservando le figure;</w:t>
            </w:r>
          </w:p>
          <w:p w14:paraId="72E0C452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localizza punti dati su un piano cartesiano; </w:t>
            </w:r>
          </w:p>
          <w:p w14:paraId="33D8626B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riproduce rette parallele, perpendicolari, orizzontali, verticali;</w:t>
            </w:r>
          </w:p>
          <w:p w14:paraId="0F447A9E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duce in scala una figura utilizzando i quadretti;</w:t>
            </w:r>
          </w:p>
          <w:p w14:paraId="5120A769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una figura distingue il perimetro dal</w:t>
            </w:r>
            <w:r>
              <w:rPr>
                <w:rFonts w:ascii="Trebuchet MS" w:eastAsia="Trebuchet MS" w:hAnsi="Trebuchet MS" w:cs="Trebuchet MS"/>
                <w:i/>
              </w:rPr>
              <w:t>l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 superficie; </w:t>
            </w:r>
          </w:p>
          <w:p w14:paraId="1CFCC7D7" w14:textId="77777777" w:rsidR="00C35189" w:rsidRDefault="004A657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la misura del perimetro delle principali figure geometriche.</w:t>
            </w:r>
          </w:p>
          <w:p w14:paraId="6CC340D5" w14:textId="1C6D0245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1B5C254D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D93CAF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0434B034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9DDC01E" w14:textId="288B547B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 e le indicazioni dell’insegnante), </w:t>
            </w:r>
          </w:p>
          <w:p w14:paraId="2B2011D8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descrive, denomina e classifica figure geometriche, identificandone proprietà e simmetrie; </w:t>
            </w:r>
          </w:p>
          <w:p w14:paraId="0859683C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riproduce una figura utilizzando gli strumenti opportuni; </w:t>
            </w:r>
          </w:p>
          <w:p w14:paraId="69007453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costruisce e utilizza modelli materiali nello spazio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e nel piano; </w:t>
            </w:r>
          </w:p>
          <w:p w14:paraId="517B8CA3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percettivamente le ampiezze degli angoli osservando le figure;</w:t>
            </w:r>
          </w:p>
          <w:p w14:paraId="0BCF260E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localizza punti dati su un piano cartesiano; </w:t>
            </w:r>
          </w:p>
          <w:p w14:paraId="24F39C96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riproduce rette parallele, perpendicolari, orizzontali, verticali;</w:t>
            </w:r>
          </w:p>
          <w:p w14:paraId="30CAF47E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in scala una figura utilizzando i quadretti;</w:t>
            </w:r>
          </w:p>
          <w:p w14:paraId="751262FB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una figura distingue il perimetro dalla superficie; </w:t>
            </w:r>
          </w:p>
          <w:p w14:paraId="0049B56B" w14:textId="77777777" w:rsidR="00C35189" w:rsidRDefault="004A6577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la misura del perimetro delle principali figure geometriche.</w:t>
            </w:r>
          </w:p>
          <w:p w14:paraId="5D6C35E3" w14:textId="7458733C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2FD69FF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90FBAAA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FE107C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B78CE5F" w14:textId="26C17DA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correttezza), </w:t>
            </w:r>
          </w:p>
          <w:p w14:paraId="5491D858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descrive, denomina e classifica figure geometriche, identificandone proprietà e simmetrie; </w:t>
            </w:r>
          </w:p>
          <w:p w14:paraId="7A258CE5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riproduce una figura utilizzando gli strumenti opportuni; </w:t>
            </w:r>
          </w:p>
          <w:p w14:paraId="0D9B20BC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costruisce e utilizza modelli materiali nello spazio e nel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piano; </w:t>
            </w:r>
          </w:p>
          <w:p w14:paraId="1343835F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confronta percettivamente le ampiezze degli angoli osservando le figure;</w:t>
            </w:r>
          </w:p>
          <w:p w14:paraId="20139A65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localizza punti dati su un piano cartesiano; </w:t>
            </w:r>
          </w:p>
          <w:p w14:paraId="2B16E817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riproduce rette parallele, perpendicolari, orizzontali, verticali;</w:t>
            </w:r>
          </w:p>
          <w:p w14:paraId="28D27434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in scala una figura utilizzando i quadr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etti;</w:t>
            </w:r>
          </w:p>
          <w:p w14:paraId="2CC0AB0F" w14:textId="77777777" w:rsidR="00C35189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una figura distingue il perimetro dalla superficie; </w:t>
            </w:r>
          </w:p>
          <w:p w14:paraId="4D965E52" w14:textId="77777777" w:rsidR="00C35189" w:rsidRPr="00C76722" w:rsidRDefault="004A6577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la misura del perimetro delle principali figure geometriche.</w:t>
            </w:r>
          </w:p>
          <w:p w14:paraId="766F32D1" w14:textId="18CB62B4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  <w:sz w:val="24"/>
                <w:szCs w:val="24"/>
              </w:rPr>
            </w:pPr>
          </w:p>
        </w:tc>
      </w:tr>
      <w:tr w:rsidR="00C35189" w14:paraId="3E1D107F" w14:textId="77777777">
        <w:trPr>
          <w:trHeight w:val="406"/>
          <w:jc w:val="center"/>
        </w:trPr>
        <w:tc>
          <w:tcPr>
            <w:tcW w:w="3685" w:type="dxa"/>
            <w:vAlign w:val="center"/>
          </w:tcPr>
          <w:p w14:paraId="6ED82F08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3CDD8EF5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7691261C" w14:textId="1CAD3BD8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con correttezza e continuità) </w:t>
            </w:r>
          </w:p>
          <w:p w14:paraId="39700911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descrive, denomina e classifica figure geometriche, identificandone proprietà e simmetrie; </w:t>
            </w:r>
          </w:p>
          <w:p w14:paraId="1A18A59F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riproduce una figura utilizzando gli strumenti opportuni; </w:t>
            </w:r>
          </w:p>
          <w:p w14:paraId="3E969370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costruisce e utilizza modelli materiali nello spazio e nel piano; </w:t>
            </w:r>
          </w:p>
          <w:p w14:paraId="31A2FEE3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confronta percettivamente le ampiezze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degli angoli osservando le figure;</w:t>
            </w:r>
          </w:p>
          <w:p w14:paraId="55192414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localizza punti dati su un piano cartesiano; </w:t>
            </w:r>
          </w:p>
          <w:p w14:paraId="4089F665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riproduce rette parallele, perpendicolari, orizzontali, verticali;</w:t>
            </w:r>
          </w:p>
          <w:p w14:paraId="07BE6673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in scala una figura utilizzando i quadretti;</w:t>
            </w:r>
          </w:p>
          <w:p w14:paraId="2E6CF084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una figura distingue il perimetro dalla superficie; </w:t>
            </w:r>
          </w:p>
          <w:p w14:paraId="23EECE70" w14:textId="77777777" w:rsidR="00C35189" w:rsidRDefault="004A6577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la misura del perimetro delle principali figure geometriche.</w:t>
            </w:r>
          </w:p>
          <w:p w14:paraId="2453CE46" w14:textId="1AC21D68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7C0EB365" w14:textId="77777777" w:rsidR="00C35189" w:rsidRDefault="00C35189"/>
    <w:tbl>
      <w:tblPr>
        <w:tblStyle w:val="af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7183B828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5B053309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Rilevare dati, analizzarli e interpretarli usando rappresentazioni grafiche e strumenti di calcolo</w:t>
            </w:r>
          </w:p>
        </w:tc>
      </w:tr>
      <w:tr w:rsidR="00C35189" w14:paraId="1539F92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53CD934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9444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A6597B3" w14:textId="1B72663F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compagni,) </w:t>
            </w:r>
          </w:p>
          <w:p w14:paraId="567998E0" w14:textId="77777777" w:rsidR="00C35189" w:rsidRDefault="004A6577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grafici, tabelle, diagrammi per ricavare dati e informazioni;</w:t>
            </w:r>
          </w:p>
          <w:p w14:paraId="11EAA3F7" w14:textId="77777777" w:rsidR="00C35189" w:rsidRDefault="004A6577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le principali unità di misura per lunghezze, angoli, capacità, intervalli temporali,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masse, pesi;</w:t>
            </w:r>
          </w:p>
          <w:p w14:paraId="71A1055B" w14:textId="77777777" w:rsidR="00C35189" w:rsidRDefault="004A6577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passa da un’unità di misura a un'altra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anche relativamente alle monete; </w:t>
            </w:r>
          </w:p>
          <w:p w14:paraId="495770F7" w14:textId="77777777" w:rsidR="00C35189" w:rsidRDefault="004A6577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situazioni concrete, ipotizza se un evento può essere probabile, certo, impossibile; </w:t>
            </w:r>
          </w:p>
          <w:p w14:paraId="541B9CC3" w14:textId="77777777" w:rsidR="00C35189" w:rsidRDefault="004A6577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e descrive regolarità in una sequenza di numeri o di figure.</w:t>
            </w:r>
          </w:p>
          <w:p w14:paraId="3A9585C7" w14:textId="5A4CEC8C" w:rsidR="00C76722" w:rsidRDefault="00C76722" w:rsidP="00C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3D3241EC" w14:textId="77777777" w:rsidTr="00C76722">
        <w:trPr>
          <w:trHeight w:val="547"/>
          <w:jc w:val="center"/>
        </w:trPr>
        <w:tc>
          <w:tcPr>
            <w:tcW w:w="3685" w:type="dxa"/>
            <w:vAlign w:val="center"/>
          </w:tcPr>
          <w:p w14:paraId="6C1879E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0822E8D1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2087A5E" w14:textId="4259BFE1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(Co</w:t>
            </w:r>
            <w:r>
              <w:rPr>
                <w:rFonts w:ascii="Trebuchet MS" w:eastAsia="Trebuchet MS" w:hAnsi="Trebuchet MS" w:cs="Trebuchet MS"/>
                <w:i/>
              </w:rPr>
              <w:t xml:space="preserve">n il supporto, le indicazioni e gli esempi dell’insegnante), </w:t>
            </w:r>
          </w:p>
          <w:p w14:paraId="1A4B2285" w14:textId="77777777" w:rsidR="00C35189" w:rsidRDefault="004A6577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grafici, tabelle, diagrammi per ricavare dati e informazioni;</w:t>
            </w:r>
          </w:p>
          <w:p w14:paraId="4F780EE7" w14:textId="77777777" w:rsidR="00C35189" w:rsidRDefault="004A6577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le principali unità di misura per lunghezze, angoli, capacità, intervalli temporali, masse, pesi;</w:t>
            </w:r>
          </w:p>
          <w:p w14:paraId="4BE08271" w14:textId="77777777" w:rsidR="00C35189" w:rsidRDefault="004A6577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passa da un’unità di misura a un'altra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anche relativamente alle monete; </w:t>
            </w:r>
          </w:p>
          <w:p w14:paraId="7EF910AC" w14:textId="77777777" w:rsidR="00C35189" w:rsidRDefault="004A6577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situazioni concrete, ipotizza se un evento può essere probabile, certo, impossibile; </w:t>
            </w:r>
          </w:p>
          <w:p w14:paraId="34019EB4" w14:textId="77777777" w:rsidR="00C35189" w:rsidRDefault="004A6577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>riconosce e descrive regolarità in una sequenza di numeri o di figure.</w:t>
            </w:r>
          </w:p>
        </w:tc>
      </w:tr>
      <w:tr w:rsidR="00C35189" w14:paraId="5F85AB1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C17CF1A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7E6E86" w14:textId="77777777" w:rsidR="00C76722" w:rsidRDefault="00C76722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8710684" w14:textId="627B0BBE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correttezza), </w:t>
            </w:r>
          </w:p>
          <w:p w14:paraId="3313C946" w14:textId="77777777" w:rsidR="00C35189" w:rsidRDefault="004A6577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grafici, tabelle, diagrammi per ricavare dati e informazioni anche usando le nozioni di frequenza e moda;</w:t>
            </w:r>
          </w:p>
          <w:p w14:paraId="191D5BAC" w14:textId="77777777" w:rsidR="00C35189" w:rsidRDefault="004A6577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utilizza le principali unità di misura per lunghezze, angoli, capacità, intervalli temporali, masse, pesi </w:t>
            </w:r>
            <w:r>
              <w:rPr>
                <w:rFonts w:ascii="Trebuchet MS" w:eastAsia="Trebuchet MS" w:hAnsi="Trebuchet MS" w:cs="Trebuchet MS"/>
                <w:i/>
              </w:rPr>
              <w:t>anche effettuare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stime;</w:t>
            </w:r>
          </w:p>
          <w:p w14:paraId="165295C7" w14:textId="77777777" w:rsidR="00C35189" w:rsidRDefault="004A6577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passa da un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’unità di misura a un'altra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anche relativamente alle monete; </w:t>
            </w:r>
          </w:p>
          <w:p w14:paraId="7948A0EC" w14:textId="77777777" w:rsidR="00C35189" w:rsidRDefault="004A6577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situazioni concrete, ipotizza se un evento può essere probabile, certo, impossibile; </w:t>
            </w:r>
          </w:p>
          <w:p w14:paraId="1A0F7E88" w14:textId="77777777" w:rsidR="00C35189" w:rsidRDefault="004A6577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e descrive regolarità in una sequenza di numeri o di figure.</w:t>
            </w:r>
          </w:p>
          <w:p w14:paraId="72526F53" w14:textId="6C126DE9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431F3F15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600F5B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46B9E904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DDEF99F" w14:textId="5F75D6AF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(In autonomia, con corre</w:t>
            </w:r>
            <w:r>
              <w:rPr>
                <w:rFonts w:ascii="Trebuchet MS" w:eastAsia="Trebuchet MS" w:hAnsi="Trebuchet MS" w:cs="Trebuchet MS"/>
                <w:i/>
              </w:rPr>
              <w:t xml:space="preserve">ttezza e continuità), </w:t>
            </w:r>
          </w:p>
          <w:p w14:paraId="3E1B0C93" w14:textId="77777777" w:rsidR="00C35189" w:rsidRDefault="004A65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grafici, tabelle, diagrammi per ricavare dati e informazioni anche usando le nozioni di frequenza e moda;</w:t>
            </w:r>
          </w:p>
          <w:p w14:paraId="2EBE25A4" w14:textId="77777777" w:rsidR="00C35189" w:rsidRDefault="004A65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utilizza le principali unità di misura per lunghezze, angoli, capacità, intervalli temporali, masse, pesi </w:t>
            </w:r>
            <w:r>
              <w:rPr>
                <w:rFonts w:ascii="Trebuchet MS" w:eastAsia="Trebuchet MS" w:hAnsi="Trebuchet MS" w:cs="Trebuchet MS"/>
                <w:i/>
              </w:rPr>
              <w:t xml:space="preserve">anche per effettuare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stime;</w:t>
            </w:r>
          </w:p>
          <w:p w14:paraId="4FB6CDEF" w14:textId="77777777" w:rsidR="00C35189" w:rsidRDefault="004A65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passa da un’unità di misura a un'altra</w:t>
            </w:r>
            <w:r>
              <w:rPr>
                <w:rFonts w:ascii="Trebuchet MS" w:eastAsia="Trebuchet MS" w:hAnsi="Trebuchet MS" w:cs="Trebuchet MS"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anche relativamente alle monete; </w:t>
            </w:r>
          </w:p>
          <w:p w14:paraId="33071CFF" w14:textId="77777777" w:rsidR="00C35189" w:rsidRDefault="004A65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situazioni concrete, ipotizza se un evento può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essere probabile, certo, impossibile; </w:t>
            </w:r>
          </w:p>
          <w:p w14:paraId="0E0F86AA" w14:textId="77777777" w:rsidR="00C35189" w:rsidRDefault="004A6577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e descrive regolarità in una sequenza di numeri o di figure.</w:t>
            </w:r>
          </w:p>
          <w:p w14:paraId="32F02DF1" w14:textId="652D1871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20C3DBE0" w14:textId="53EF4D3D" w:rsidR="00C35189" w:rsidRDefault="00C35189"/>
    <w:p w14:paraId="1E730BD5" w14:textId="3E99A8B8" w:rsidR="00F60379" w:rsidRDefault="00F60379"/>
    <w:p w14:paraId="27EA797B" w14:textId="694326F8" w:rsidR="00F60379" w:rsidRDefault="00F60379"/>
    <w:p w14:paraId="503AD647" w14:textId="7C3B47FE" w:rsidR="00F60379" w:rsidRDefault="00F60379"/>
    <w:p w14:paraId="0945D230" w14:textId="569D391A" w:rsidR="00F60379" w:rsidRDefault="00F60379"/>
    <w:p w14:paraId="68A48717" w14:textId="0ADF65BC" w:rsidR="00F60379" w:rsidRDefault="00F60379"/>
    <w:p w14:paraId="374E91BF" w14:textId="5C3A2BEB" w:rsidR="00F60379" w:rsidRDefault="00F60379"/>
    <w:p w14:paraId="3EB3C6EA" w14:textId="11E2D21B" w:rsidR="00F60379" w:rsidRDefault="00F60379"/>
    <w:p w14:paraId="45A31A25" w14:textId="1D2ECA18" w:rsidR="00F60379" w:rsidRDefault="00F60379"/>
    <w:p w14:paraId="270BCD97" w14:textId="2798DED9" w:rsidR="00F60379" w:rsidRDefault="00F60379"/>
    <w:p w14:paraId="2EA9E7E6" w14:textId="77777777" w:rsidR="00EB0BEB" w:rsidRDefault="00EB0BEB"/>
    <w:p w14:paraId="14D6F2A6" w14:textId="77777777" w:rsidR="00C35189" w:rsidRDefault="004A657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f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299AD61A" w14:textId="77777777">
        <w:trPr>
          <w:jc w:val="center"/>
        </w:trPr>
        <w:tc>
          <w:tcPr>
            <w:tcW w:w="15026" w:type="dxa"/>
            <w:gridSpan w:val="2"/>
          </w:tcPr>
          <w:p w14:paraId="15278EB8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Leggere e scrivere i numeri; confrontarli e ordinarli.</w:t>
            </w:r>
          </w:p>
        </w:tc>
      </w:tr>
      <w:tr w:rsidR="00C35189" w14:paraId="341A73B0" w14:textId="77777777">
        <w:trPr>
          <w:trHeight w:val="422"/>
          <w:jc w:val="center"/>
        </w:trPr>
        <w:tc>
          <w:tcPr>
            <w:tcW w:w="3685" w:type="dxa"/>
            <w:vAlign w:val="center"/>
          </w:tcPr>
          <w:p w14:paraId="3414723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1B72ED79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F6DBE56" w14:textId="04ADD28C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(Con l’aiuto assiduo, gli esempi, i modelli dati dell’insegnante e osservando i compagni),</w:t>
            </w:r>
          </w:p>
          <w:p w14:paraId="002B9860" w14:textId="77777777" w:rsidR="00C35189" w:rsidRDefault="004A65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4FC1AA67" w14:textId="77777777" w:rsidR="00C35189" w:rsidRDefault="004A6577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</w:t>
            </w:r>
          </w:p>
          <w:p w14:paraId="23815805" w14:textId="0A17D7E2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C3B93B3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5D4EDD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19C05240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4B464B0" w14:textId="53B31F30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supporto, gli esempi e le indicazioni dell’insegnante), </w:t>
            </w:r>
          </w:p>
          <w:p w14:paraId="17876DDC" w14:textId="77777777" w:rsidR="00C35189" w:rsidRDefault="004A6577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797F7538" w14:textId="77777777" w:rsidR="00C35189" w:rsidRDefault="004A6577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</w:t>
            </w:r>
          </w:p>
          <w:p w14:paraId="418E540F" w14:textId="1B67D5BD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728370B3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649E021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vAlign w:val="center"/>
          </w:tcPr>
          <w:p w14:paraId="67D421F2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1CC3BBF9" w14:textId="29C0E31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correttezza), </w:t>
            </w:r>
          </w:p>
          <w:p w14:paraId="1C0F0418" w14:textId="77777777" w:rsidR="00C35189" w:rsidRDefault="004A6577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071CCEE2" w14:textId="77777777" w:rsidR="00C35189" w:rsidRDefault="004A6577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interpreta i numeri interi negativi in contesti concreti; </w:t>
            </w:r>
          </w:p>
          <w:p w14:paraId="76BE5670" w14:textId="77777777" w:rsidR="00C35189" w:rsidRDefault="004A6577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 e utilizza scale graduate in contesti significativi per le scienze e per la tecnica</w:t>
            </w:r>
          </w:p>
          <w:p w14:paraId="7739767C" w14:textId="1687E73A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7ED2DE84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787746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4AEF1A41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28919C9" w14:textId="3AF7AE8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con correttezza e continuità), </w:t>
            </w:r>
          </w:p>
          <w:p w14:paraId="40AF1EB8" w14:textId="77777777" w:rsidR="00C35189" w:rsidRDefault="004A6577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legge, scrive, confronta numeri interi e decimali;</w:t>
            </w:r>
          </w:p>
          <w:p w14:paraId="193A4580" w14:textId="77777777" w:rsidR="00C35189" w:rsidRDefault="004A6577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interpreta i numeri interi negativi in contesti concreti; </w:t>
            </w:r>
          </w:p>
          <w:p w14:paraId="3328EE6B" w14:textId="77777777" w:rsidR="00626117" w:rsidRDefault="004A6577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i numeri conosciuti sulla retta e utilizza scale graduate in contesti significativi per le scienze e per la tecnica</w:t>
            </w:r>
          </w:p>
          <w:p w14:paraId="6B88EC01" w14:textId="0E1ABF48" w:rsidR="00C35189" w:rsidRDefault="004A657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</w:t>
            </w:r>
          </w:p>
        </w:tc>
      </w:tr>
    </w:tbl>
    <w:p w14:paraId="7AAF6D67" w14:textId="77777777" w:rsidR="00C35189" w:rsidRDefault="00C35189"/>
    <w:tbl>
      <w:tblPr>
        <w:tblStyle w:val="af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57004F51" w14:textId="77777777">
        <w:trPr>
          <w:jc w:val="center"/>
        </w:trPr>
        <w:tc>
          <w:tcPr>
            <w:tcW w:w="15026" w:type="dxa"/>
            <w:gridSpan w:val="2"/>
          </w:tcPr>
          <w:p w14:paraId="37050792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Padroneggiare abilità di calcolo orale e scritto.</w:t>
            </w:r>
          </w:p>
        </w:tc>
      </w:tr>
      <w:tr w:rsidR="00C35189" w14:paraId="11BC3EAF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1EFCA1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343EA1F4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729A5C2" w14:textId="444F60BA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compagni) </w:t>
            </w:r>
          </w:p>
          <w:p w14:paraId="03C8DA8C" w14:textId="77777777" w:rsidR="00C35189" w:rsidRDefault="004A65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esegue le quattro </w:t>
            </w:r>
            <w:r>
              <w:rPr>
                <w:rFonts w:ascii="Trebuchet MS" w:eastAsia="Trebuchet MS" w:hAnsi="Trebuchet MS" w:cs="Trebuchet MS"/>
                <w:i/>
                <w:color w:val="000000"/>
                <w:highlight w:val="yellow"/>
              </w:rPr>
              <w:t>(o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000000"/>
                <w:highlight w:val="yellow"/>
              </w:rPr>
              <w:t>specificare quali)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operazioni, ricorrendo al calcolo mentale, scritto e utilizzando, se necessario, la calcolatrice;</w:t>
            </w:r>
          </w:p>
          <w:p w14:paraId="4B74E2E2" w14:textId="77777777" w:rsidR="00C35189" w:rsidRDefault="004A65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le frazioni per 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ndividuare frazioni equivale</w:t>
            </w:r>
            <w:r>
              <w:rPr>
                <w:rFonts w:ascii="Trebuchet MS" w:eastAsia="Trebuchet MS" w:hAnsi="Trebuchet MS" w:cs="Trebuchet MS"/>
                <w:i/>
              </w:rPr>
              <w:t>nti e complementari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;</w:t>
            </w:r>
          </w:p>
          <w:p w14:paraId="18C6F9C5" w14:textId="77777777" w:rsidR="00C35189" w:rsidRDefault="004A6577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multipli e divisori di un numero</w:t>
            </w:r>
          </w:p>
          <w:p w14:paraId="5E30D084" w14:textId="2FEFACDA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75D3FE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DBD742C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5FE0E28B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81EA974" w14:textId="2468B47D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supporto, gli esempi e le indicazioni dell’insegnante), </w:t>
            </w:r>
          </w:p>
          <w:p w14:paraId="7B57AF83" w14:textId="77777777" w:rsidR="00C35189" w:rsidRDefault="004A657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 xml:space="preserve">esegue le quattro operazioni, ricorrendo al calcolo mentale, scritto e utilizzando, se necessario, la calcolatrice; </w:t>
            </w:r>
          </w:p>
          <w:p w14:paraId="6DF535C4" w14:textId="77777777" w:rsidR="00C35189" w:rsidRDefault="004A6577">
            <w:pPr>
              <w:numPr>
                <w:ilvl w:val="0"/>
                <w:numId w:val="17"/>
              </w:num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opera con le frazioni per individuare frazioni equivalenti e complementari;</w:t>
            </w:r>
          </w:p>
          <w:p w14:paraId="00B92C6B" w14:textId="77777777" w:rsidR="00C35189" w:rsidRDefault="004A657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multipli e divisori di un numero</w:t>
            </w:r>
          </w:p>
          <w:p w14:paraId="731C7FBC" w14:textId="66E52B40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6991EE86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F69CE2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vAlign w:val="center"/>
          </w:tcPr>
          <w:p w14:paraId="5024849B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9164EFC" w14:textId="5AE9A324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(In aut</w:t>
            </w:r>
            <w:r>
              <w:rPr>
                <w:rFonts w:ascii="Trebuchet MS" w:eastAsia="Trebuchet MS" w:hAnsi="Trebuchet MS" w:cs="Trebuchet MS"/>
                <w:i/>
              </w:rPr>
              <w:t xml:space="preserve">onomia, generalmente con correttezza), </w:t>
            </w:r>
          </w:p>
          <w:p w14:paraId="47E108D1" w14:textId="77777777" w:rsidR="00C35189" w:rsidRDefault="004A65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le quattro operazioni con sicurezza, valutando l’opportunità di ricorrere al calcolo mentale, scritto o con la calcolatrice a seconda delle situazioni e stimandone il risultato;</w:t>
            </w:r>
          </w:p>
          <w:p w14:paraId="1F1C09A7" w14:textId="77777777" w:rsidR="00C35189" w:rsidRDefault="004A6577">
            <w:pPr>
              <w:numPr>
                <w:ilvl w:val="0"/>
                <w:numId w:val="18"/>
              </w:num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>opera con le frazioni per individuare frazioni equivalenti e complement</w:t>
            </w:r>
            <w:r>
              <w:rPr>
                <w:rFonts w:ascii="Trebuchet MS" w:eastAsia="Trebuchet MS" w:hAnsi="Trebuchet MS" w:cs="Trebuchet MS"/>
                <w:i/>
              </w:rPr>
              <w:t>ari;</w:t>
            </w:r>
          </w:p>
          <w:p w14:paraId="0636D235" w14:textId="77777777" w:rsidR="00C35189" w:rsidRDefault="004A65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multipli e divisori di un numero</w:t>
            </w:r>
          </w:p>
          <w:p w14:paraId="11AB0956" w14:textId="2E79802C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718763FB" w14:textId="77777777">
        <w:trPr>
          <w:trHeight w:val="422"/>
          <w:jc w:val="center"/>
        </w:trPr>
        <w:tc>
          <w:tcPr>
            <w:tcW w:w="3685" w:type="dxa"/>
            <w:vAlign w:val="center"/>
          </w:tcPr>
          <w:p w14:paraId="1E78730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0ADBA4AF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DE2BAE7" w14:textId="002AF3E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con correttezza e continuità), </w:t>
            </w:r>
          </w:p>
          <w:p w14:paraId="4E28E916" w14:textId="77777777" w:rsidR="00C35189" w:rsidRDefault="004A65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esegue le quattro operazioni con sicurezza, valutando l’opportunità di ricorrere al calcolo mentale, scritto o con la calcolatrice a seconda delle situazioni e stimandone il risultato;</w:t>
            </w:r>
          </w:p>
          <w:p w14:paraId="1282E18A" w14:textId="77777777" w:rsidR="00C35189" w:rsidRDefault="004A65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opera con le frazioni e individua frazioni equivalenti e complementari;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</w:t>
            </w:r>
          </w:p>
          <w:p w14:paraId="11D00A06" w14:textId="77777777" w:rsidR="00C35189" w:rsidRDefault="004A657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multipli e divisori di un numero</w:t>
            </w:r>
          </w:p>
          <w:p w14:paraId="421317DD" w14:textId="4D38A99F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72138732" w14:textId="77777777" w:rsidR="00C35189" w:rsidRDefault="00C35189"/>
    <w:tbl>
      <w:tblPr>
        <w:tblStyle w:val="af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303838CB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72368278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Risolvere problemi impiegando strategie appropriate giustificando il procedimento eseguito</w:t>
            </w:r>
          </w:p>
        </w:tc>
      </w:tr>
      <w:tr w:rsidR="00C35189" w14:paraId="5724128F" w14:textId="77777777">
        <w:trPr>
          <w:trHeight w:val="422"/>
          <w:jc w:val="center"/>
        </w:trPr>
        <w:tc>
          <w:tcPr>
            <w:tcW w:w="3685" w:type="dxa"/>
            <w:vAlign w:val="center"/>
          </w:tcPr>
          <w:p w14:paraId="77E79FAE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vAlign w:val="center"/>
          </w:tcPr>
          <w:p w14:paraId="0057ED3F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BE5D18C" w14:textId="751D4E7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compagni), </w:t>
            </w:r>
          </w:p>
          <w:p w14:paraId="0AA49ABD" w14:textId="77777777" w:rsidR="00C35189" w:rsidRDefault="004A65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in contesti di esperienza o di studio, situazioni problematiche, matematiche e non;</w:t>
            </w:r>
          </w:p>
          <w:p w14:paraId="67D104F2" w14:textId="77777777" w:rsidR="00C35189" w:rsidRDefault="004A65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distingue in un testo del problema la richiesta e le infor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mazioni;</w:t>
            </w:r>
          </w:p>
          <w:p w14:paraId="58B7B245" w14:textId="77777777" w:rsidR="00C35189" w:rsidRDefault="004A65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nel testo del problema la mancanza o la sovrabbondanza dei dati;</w:t>
            </w:r>
          </w:p>
          <w:p w14:paraId="1A3EF2A9" w14:textId="77777777" w:rsidR="00C35189" w:rsidRDefault="004A65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con più operazioni e domande esplicite;</w:t>
            </w:r>
          </w:p>
          <w:p w14:paraId="7BEFFEF4" w14:textId="77777777" w:rsidR="00C35189" w:rsidRDefault="004A65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problemi con disegni e tabelle che ne esprimono la struttura;</w:t>
            </w:r>
          </w:p>
          <w:p w14:paraId="3DA828A6" w14:textId="77777777" w:rsidR="00C35189" w:rsidRDefault="004A657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esplicita oralmente il procedimento che 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ntende seguire per la soluzione.</w:t>
            </w:r>
          </w:p>
          <w:p w14:paraId="4114D45F" w14:textId="48353E69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46EB6D7C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DE8CDD2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7723606C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72CAAEA" w14:textId="772C3CBF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supporto, gli esempi e le indicazioni dell’insegnante), </w:t>
            </w:r>
          </w:p>
          <w:p w14:paraId="57A57A45" w14:textId="77777777" w:rsidR="00C35189" w:rsidRDefault="004A65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in contesti di esperienza o di studio, situazioni problematiche, matematiche e non;</w:t>
            </w:r>
          </w:p>
          <w:p w14:paraId="025089CE" w14:textId="77777777" w:rsidR="00C35189" w:rsidRDefault="004A65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distingue in un testo del problema la richiesta e le informazioni;</w:t>
            </w:r>
          </w:p>
          <w:p w14:paraId="66C3440E" w14:textId="77777777" w:rsidR="00C35189" w:rsidRDefault="004A65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nel testo del problema la mancanza, la sovrabbondanza e la contraddittori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età dei dati;</w:t>
            </w:r>
          </w:p>
          <w:p w14:paraId="6C16AAF9" w14:textId="77777777" w:rsidR="00C35189" w:rsidRDefault="004A65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con più operazioni e almeno una domanda implicita;</w:t>
            </w:r>
          </w:p>
          <w:p w14:paraId="3CA9F3CA" w14:textId="77777777" w:rsidR="00C35189" w:rsidRDefault="004A65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problemi con tabelle e grafici che ne esprimono la struttura;</w:t>
            </w:r>
          </w:p>
          <w:p w14:paraId="10C59F8B" w14:textId="77777777" w:rsidR="00C35189" w:rsidRDefault="004A65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 oralmente e per iscritto in modo essenziale il procedimento di soluzione.</w:t>
            </w:r>
          </w:p>
          <w:p w14:paraId="5EFA646C" w14:textId="233704F3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CCD3DF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0D3F74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2A964B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6EC13DD8" w14:textId="088652FE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correttezza), </w:t>
            </w:r>
          </w:p>
          <w:p w14:paraId="066E8162" w14:textId="77777777" w:rsidR="00C35189" w:rsidRDefault="004A65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in contesti di esperienza o di studio, situazioni problematiche, matematiche e non;</w:t>
            </w:r>
          </w:p>
          <w:p w14:paraId="58662E18" w14:textId="77777777" w:rsidR="00C35189" w:rsidRDefault="004A65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distingue in un testo del problema la richiesta e le informazioni;</w:t>
            </w:r>
          </w:p>
          <w:p w14:paraId="63032FF9" w14:textId="77777777" w:rsidR="00C35189" w:rsidRDefault="004A65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nel testo del p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roblema la mancanza, la sovrabbondanza e la contraddittorietà dei dati;</w:t>
            </w:r>
          </w:p>
          <w:p w14:paraId="0C545AD2" w14:textId="77777777" w:rsidR="00C35189" w:rsidRDefault="004A65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che offrano più soluzioni;</w:t>
            </w:r>
          </w:p>
          <w:p w14:paraId="1B2CEB54" w14:textId="77777777" w:rsidR="00C35189" w:rsidRDefault="004A65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problemi con tabelle e grafici che ne esprimono la struttura;</w:t>
            </w:r>
          </w:p>
          <w:p w14:paraId="16FBB778" w14:textId="77777777" w:rsidR="00C35189" w:rsidRDefault="004A65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 oralmente e per iscritto in modo chiaro il procedimento di soluzione</w:t>
            </w:r>
          </w:p>
          <w:p w14:paraId="254CC278" w14:textId="437FC029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6682CB0C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38CF6521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6EE3FB16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7677D81" w14:textId="51BA3083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con correttezza e continuità), </w:t>
            </w:r>
          </w:p>
          <w:p w14:paraId="28468186" w14:textId="77777777" w:rsidR="00C35189" w:rsidRDefault="004A65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in contesti di esperienza o di studio, situazioni problematiche, matematiche e non;</w:t>
            </w:r>
          </w:p>
          <w:p w14:paraId="33E3CC58" w14:textId="77777777" w:rsidR="00C35189" w:rsidRDefault="004A65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distingue in un testo del problema la richiesta e le informazioni;</w:t>
            </w:r>
          </w:p>
          <w:p w14:paraId="45231D91" w14:textId="77777777" w:rsidR="00C35189" w:rsidRDefault="004A65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nel testo del problema la mancanza, la sovrabbondanza e la contraddittori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età dei dati;</w:t>
            </w:r>
          </w:p>
          <w:p w14:paraId="6F321618" w14:textId="77777777" w:rsidR="00C35189" w:rsidRDefault="004A65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risolve problemi che offrano più soluzioni;</w:t>
            </w:r>
          </w:p>
          <w:p w14:paraId="6F868F6D" w14:textId="77777777" w:rsidR="00C35189" w:rsidRDefault="004A65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rappresenta problemi con tabelle e grafici che ne esprimono la struttura;</w:t>
            </w:r>
          </w:p>
          <w:p w14:paraId="00270F78" w14:textId="77777777" w:rsidR="00C35189" w:rsidRPr="00626117" w:rsidRDefault="004A65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 oralmente e per iscritto in modo chiaro e completo il procedimento di soluzione</w:t>
            </w:r>
            <w:r>
              <w:rPr>
                <w:rFonts w:ascii="Trebuchet MS" w:eastAsia="Trebuchet MS" w:hAnsi="Trebuchet MS" w:cs="Trebuchet MS"/>
                <w:i/>
              </w:rPr>
              <w:t>.</w:t>
            </w:r>
          </w:p>
          <w:p w14:paraId="18393A6B" w14:textId="3B24719B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42B483B2" w14:textId="77777777" w:rsidR="00C35189" w:rsidRDefault="00C35189"/>
    <w:tbl>
      <w:tblPr>
        <w:tblStyle w:val="af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362E026B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222D1291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Riconoscere, analizzare, rappresentare, trasformare figure piane e solide</w:t>
            </w:r>
          </w:p>
        </w:tc>
      </w:tr>
      <w:tr w:rsidR="00C35189" w14:paraId="25B8EA75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1E1F9020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70384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3BE8D984" w14:textId="75891EFF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compagni), </w:t>
            </w:r>
          </w:p>
          <w:p w14:paraId="6EED7823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descrive, denomina e classifica figure geometriche, identificando elementi significativi e simmetrie;</w:t>
            </w:r>
          </w:p>
          <w:p w14:paraId="2726D918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una figura in base a una descrizione, utilizzando gli strumenti opportuni;</w:t>
            </w:r>
          </w:p>
          <w:p w14:paraId="1863234C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utilizza il piano cartesiano per localizzare punti; </w:t>
            </w:r>
          </w:p>
          <w:p w14:paraId="2E4DC937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misura angoli ut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ilizzando strumenti appropriati</w:t>
            </w:r>
            <w:r>
              <w:rPr>
                <w:rFonts w:ascii="Trebuchet MS" w:eastAsia="Trebuchet MS" w:hAnsi="Trebuchet MS" w:cs="Trebuchet MS"/>
                <w:i/>
              </w:rPr>
              <w:t>;</w:t>
            </w:r>
          </w:p>
          <w:p w14:paraId="792D1C11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Individua e riproduce rette perpendicolari, parallele, orizzontali, verticali, riconoscendone la presenza nella realtà;</w:t>
            </w:r>
          </w:p>
          <w:p w14:paraId="529AB741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in scala una figura assegnata;</w:t>
            </w:r>
          </w:p>
          <w:p w14:paraId="147514DA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una figura distingue il perimetro dalla superficie; </w:t>
            </w:r>
          </w:p>
          <w:p w14:paraId="2C40E4AE" w14:textId="77777777" w:rsidR="00C35189" w:rsidRDefault="004A65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la misura del perimetro e del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l’area delle principali figure geometriche.</w:t>
            </w:r>
          </w:p>
          <w:p w14:paraId="6AADB9AC" w14:textId="78CEAFF3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B1D702A" w14:textId="77777777">
        <w:trPr>
          <w:trHeight w:val="412"/>
          <w:jc w:val="center"/>
        </w:trPr>
        <w:tc>
          <w:tcPr>
            <w:tcW w:w="3685" w:type="dxa"/>
            <w:vAlign w:val="center"/>
          </w:tcPr>
          <w:p w14:paraId="42073E5B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1" w:type="dxa"/>
            <w:vAlign w:val="center"/>
          </w:tcPr>
          <w:p w14:paraId="00B977A5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AEFF736" w14:textId="5091B429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supporto, gli esempi e le indicazioni dell’insegnante), </w:t>
            </w:r>
          </w:p>
          <w:p w14:paraId="52EB9767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descrive, denomina e classifica figure geometriche, identificando elementi significativi e simmetrie;</w:t>
            </w:r>
          </w:p>
          <w:p w14:paraId="331C1A84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una figura in base a una descrizione, utilizzando gli strumenti opportuni;</w:t>
            </w:r>
          </w:p>
          <w:p w14:paraId="58321A76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utilizza il piano cartesiano per localizzare e collocare punti; </w:t>
            </w:r>
          </w:p>
          <w:p w14:paraId="152DF8E9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nosce figure ruotate, traslate e riflesse; </w:t>
            </w:r>
          </w:p>
          <w:p w14:paraId="1FB2C688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confronta e misura angoli utilizzando strumenti appropriati. </w:t>
            </w:r>
          </w:p>
          <w:p w14:paraId="2877189D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e distingue fra loro i concetti di perpendicolarità, parallelismo, orizzontalità, verticalità;</w:t>
            </w:r>
          </w:p>
          <w:p w14:paraId="7BF80444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>riproduce in scala una figura assegnata;</w:t>
            </w:r>
          </w:p>
          <w:p w14:paraId="74C89E9C" w14:textId="77777777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un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 figura distingue il perimetro dalla superficie; </w:t>
            </w:r>
          </w:p>
          <w:p w14:paraId="4A4945FB" w14:textId="02BFDACE" w:rsidR="00C35189" w:rsidRDefault="004A657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l’area di rettangoli e triangoli e di altre figure per scomposizione o utilizzando le più comuni formule</w:t>
            </w:r>
            <w:r w:rsidR="00626117">
              <w:rPr>
                <w:rFonts w:ascii="Trebuchet MS" w:eastAsia="Trebuchet MS" w:hAnsi="Trebuchet MS" w:cs="Trebuchet MS"/>
                <w:i/>
                <w:color w:val="000000"/>
              </w:rPr>
              <w:t>.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</w:t>
            </w:r>
          </w:p>
          <w:p w14:paraId="4F79B4E4" w14:textId="662F93E3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0291798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0364ACD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EA1258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48485734" w14:textId="780E7D4E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correttezza), </w:t>
            </w:r>
          </w:p>
          <w:p w14:paraId="1A463338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descrive, denomina e classifica figure geometriche, identificando elementi significativi e simmetrie;</w:t>
            </w:r>
          </w:p>
          <w:p w14:paraId="1227B035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una figura in base a una descrizione, utilizzando gli strumenti opportuni;</w:t>
            </w:r>
          </w:p>
          <w:p w14:paraId="179F91F6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utilizza il piano cartesiano per localizzare e collocare punti; </w:t>
            </w:r>
          </w:p>
          <w:p w14:paraId="5FAF4064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nosce figure ruotate, traslate e riflesse; </w:t>
            </w:r>
          </w:p>
          <w:p w14:paraId="614614BE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confronta e misura angoli utilizzando strumenti appropriati. </w:t>
            </w:r>
          </w:p>
          <w:p w14:paraId="5896A3C0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e distingue fra loro i concetti di perpendicolarità, parallelismo, orizzontalità, verticalità;</w:t>
            </w:r>
          </w:p>
          <w:p w14:paraId="2614D7B7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in scala una figura assegnata;</w:t>
            </w:r>
          </w:p>
          <w:p w14:paraId="08A44E97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un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 figura distingue il perimetro dalla superficie; </w:t>
            </w:r>
          </w:p>
          <w:p w14:paraId="160EA698" w14:textId="77777777" w:rsidR="00C35189" w:rsidRDefault="004A657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l’area di rettangoli e triangoli e di altre figure per scomposizione o utilizzando le più comuni formule.</w:t>
            </w:r>
          </w:p>
          <w:p w14:paraId="2267B8CB" w14:textId="54CEA14B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5DBDB5D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37ADF83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3AF53B24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BDD6E65" w14:textId="4B19E1B8" w:rsidR="00C35189" w:rsidRDefault="004A6577">
            <w:pPr>
              <w:spacing w:after="0" w:line="240" w:lineRule="auto"/>
            </w:pPr>
            <w:r>
              <w:rPr>
                <w:rFonts w:ascii="Trebuchet MS" w:eastAsia="Trebuchet MS" w:hAnsi="Trebuchet MS" w:cs="Trebuchet MS"/>
                <w:i/>
              </w:rPr>
              <w:t>(In autonomia, con correttezza e continuità),</w:t>
            </w:r>
            <w:r>
              <w:t xml:space="preserve"> </w:t>
            </w:r>
          </w:p>
          <w:p w14:paraId="58E0FDB2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descrive, denomina e classifica figure geometriche, identificando elementi significativi e simmetrie;</w:t>
            </w:r>
          </w:p>
          <w:p w14:paraId="4A7169CF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una figura in base a una descrizione, utilizzando gli strumenti opportuni;</w:t>
            </w:r>
          </w:p>
          <w:p w14:paraId="7BF5035C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il piano cart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esiano per localizzare e collocare punti; </w:t>
            </w:r>
          </w:p>
          <w:p w14:paraId="018EE679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riconosce figure ruotate, traslate e riflesse; </w:t>
            </w:r>
          </w:p>
          <w:p w14:paraId="622C61C8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confronta e misura angoli utilizzando strumenti appropriati. </w:t>
            </w:r>
          </w:p>
          <w:p w14:paraId="5BB02DD7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utilizza e distingue fra loro i concetti di perpendicolarità, parallelismo, orizzontalità, verticalità;</w:t>
            </w:r>
          </w:p>
          <w:p w14:paraId="10DB83E6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riproduce in scala una figura assegnata;</w:t>
            </w:r>
          </w:p>
          <w:p w14:paraId="505FCC85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una figura distingue il perimetro dalla superficie; </w:t>
            </w:r>
          </w:p>
          <w:p w14:paraId="640A8449" w14:textId="77777777" w:rsidR="00C35189" w:rsidRDefault="004A65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determina l’area di rettangoli e triangoli e di altre figure per scomposizione o utilizzando le più comuni formule.</w:t>
            </w:r>
          </w:p>
          <w:p w14:paraId="0635EC7A" w14:textId="1539C36A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51F62225" w14:textId="77777777" w:rsidR="00C35189" w:rsidRDefault="00C35189"/>
    <w:tbl>
      <w:tblPr>
        <w:tblStyle w:val="af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11341"/>
      </w:tblGrid>
      <w:tr w:rsidR="00C35189" w14:paraId="19DD0D51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6A88B6E3" w14:textId="77777777" w:rsidR="00C35189" w:rsidRDefault="004A6577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Rilevare dati, analizzarli e interpretarli usando rappresentazioni grafiche e strumenti di calcolo</w:t>
            </w:r>
          </w:p>
        </w:tc>
      </w:tr>
      <w:tr w:rsidR="00C35189" w14:paraId="0E9CBD3A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505490A6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B4707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73E214C" w14:textId="0281E001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l’aiuto assiduo, gli esempi, i modelli dati dell’insegnante e osservando i compagni), </w:t>
            </w:r>
          </w:p>
          <w:p w14:paraId="05903728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rappresenta relazioni e dati e, in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situazioni significative, utilizza </w:t>
            </w:r>
            <w:r>
              <w:rPr>
                <w:rFonts w:ascii="Trebuchet MS" w:eastAsia="Trebuchet MS" w:hAnsi="Trebuchet MS" w:cs="Trebuchet MS"/>
                <w:i/>
              </w:rPr>
              <w:t xml:space="preserve">grafici e tabelle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per ricavare informazioni; </w:t>
            </w:r>
          </w:p>
          <w:p w14:paraId="08A0A525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usa le nozioni di frequenza, di moda e di media aritmetica negli esercizi e nei problemi dati; </w:t>
            </w:r>
          </w:p>
          <w:p w14:paraId="15EC24FB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utilizza anche concretamente le principali unità di misura per lunghezze, angoli, aree, capacità, intervalli temporali, masse, pesi; </w:t>
            </w:r>
          </w:p>
          <w:p w14:paraId="1F536EED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 xml:space="preserve">passa da un’unità di misura a un'altra, limitatamente alle unità di uso più comune, anche per il denaro; </w:t>
            </w:r>
          </w:p>
          <w:p w14:paraId="5ED34759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situazioni co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ncrete, di una coppia di eventi, ipotizza quale sia il più probabile; </w:t>
            </w:r>
          </w:p>
          <w:p w14:paraId="6A650595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ipotizza in casi di esperienza, se un evento sia certo, probabile o impossibile</w:t>
            </w:r>
            <w:r>
              <w:rPr>
                <w:rFonts w:ascii="Trebuchet MS" w:eastAsia="Trebuchet MS" w:hAnsi="Trebuchet MS" w:cs="Trebuchet MS"/>
                <w:i/>
              </w:rPr>
              <w:t>;</w:t>
            </w:r>
          </w:p>
          <w:p w14:paraId="3E1A9571" w14:textId="77777777" w:rsidR="00C35189" w:rsidRDefault="004A657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regolarità in una sequenza di numeri o di figure.</w:t>
            </w:r>
          </w:p>
          <w:p w14:paraId="409426AE" w14:textId="5360A804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2B3C9BC2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2E140FA5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BASE</w:t>
            </w:r>
          </w:p>
        </w:tc>
        <w:tc>
          <w:tcPr>
            <w:tcW w:w="11341" w:type="dxa"/>
            <w:vAlign w:val="center"/>
          </w:tcPr>
          <w:p w14:paraId="5EDE92D4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52A901E9" w14:textId="6F991599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(Con il supporto, gli esempi e le indicazioni dell’insegnante), </w:t>
            </w:r>
          </w:p>
          <w:p w14:paraId="38BB20BC" w14:textId="1CE3F0C9" w:rsidR="00C35189" w:rsidRDefault="004A657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rappresenta relazioni e dati e, in situazioni significative, utilizza </w:t>
            </w:r>
            <w:r>
              <w:rPr>
                <w:rFonts w:ascii="Trebuchet MS" w:eastAsia="Trebuchet MS" w:hAnsi="Trebuchet MS" w:cs="Trebuchet MS"/>
                <w:i/>
              </w:rPr>
              <w:t>grafici e tabelle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per ricavare informazioni, formulare giudizi e prendere decisioni; </w:t>
            </w:r>
          </w:p>
          <w:p w14:paraId="7DE3A502" w14:textId="77777777" w:rsidR="00C35189" w:rsidRDefault="004A657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usa le nozioni di frequenza, di mo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da e di media aritmetica negli esercizi dati e in semplici casi di esperienza;</w:t>
            </w:r>
          </w:p>
          <w:p w14:paraId="213E4054" w14:textId="77777777" w:rsidR="00C35189" w:rsidRDefault="004A657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effettua misure e stime con le principali unità di misura per lunghezze, angoli, aree, volumi/capacità, intervalli temporali, masse, pesi; </w:t>
            </w:r>
          </w:p>
          <w:p w14:paraId="6C36A111" w14:textId="77777777" w:rsidR="00C35189" w:rsidRDefault="004A657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passa da un’unità di misura a un'altr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a, limitatamente alle unità di uso più comune, anche nel contesto del sistema monetario; </w:t>
            </w:r>
          </w:p>
          <w:p w14:paraId="06CDFF1E" w14:textId="77777777" w:rsidR="00C35189" w:rsidRDefault="004A657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situazioni concrete, di una coppia di eventi ipotizza e argomenta su quale sia il più probabile, dando una prima quantificazione nei casi più semplici, oppure rico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nosce se si tratta di eventi ugualmente probabili;</w:t>
            </w:r>
          </w:p>
          <w:p w14:paraId="59D143A8" w14:textId="77777777" w:rsidR="00C35189" w:rsidRDefault="004A6577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e descrive regolarità in una sequenza di numeri o di figure.</w:t>
            </w:r>
          </w:p>
          <w:p w14:paraId="27C0D1C8" w14:textId="1BB3BFC9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3016B737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4F301A7F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537DED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03755CBF" w14:textId="4C1D625E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generalmente con correttezza), </w:t>
            </w:r>
          </w:p>
          <w:p w14:paraId="4873C05C" w14:textId="77777777" w:rsidR="00C35189" w:rsidRDefault="004A657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rappresenta relazioni e dati e, in situazioni significative, utilizza </w:t>
            </w:r>
            <w:r>
              <w:rPr>
                <w:rFonts w:ascii="Trebuchet MS" w:eastAsia="Trebuchet MS" w:hAnsi="Trebuchet MS" w:cs="Trebuchet MS"/>
                <w:i/>
              </w:rPr>
              <w:t>grafici e tabelle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 per ricavare informazioni, formulare giudizi e prendere decisioni; </w:t>
            </w:r>
          </w:p>
          <w:p w14:paraId="1BA7735F" w14:textId="77777777" w:rsidR="00C35189" w:rsidRDefault="004A657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usa le nozioni di frequenza, di moda e di media aritmetica, nel lavoro e in semplici casi di esperie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nza; </w:t>
            </w:r>
          </w:p>
          <w:p w14:paraId="0201D736" w14:textId="77777777" w:rsidR="00C35189" w:rsidRDefault="004A657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effettua misure e stime con le principali unità di misura per lunghezze, angoli, aree, volumi/capacità, intervalli temporali, masse, pesi; </w:t>
            </w:r>
          </w:p>
          <w:p w14:paraId="1BA9E1F9" w14:textId="77777777" w:rsidR="00C35189" w:rsidRDefault="004A657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passa da un’unità di misura a un'altra, limitatamente alle unità di uso più comune, anche nel contesto del sis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tema monetario; </w:t>
            </w:r>
          </w:p>
          <w:p w14:paraId="5F4EDF81" w14:textId="77777777" w:rsidR="00C35189" w:rsidRDefault="004A657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in situazioni concrete, di una coppia di eventi ipotizza e argomenta su quale sia il più probabile, dando una prima quantificazione nei casi più semplici, oppure riconosce se si tratta di eventi ugualmente probabili;</w:t>
            </w:r>
          </w:p>
          <w:p w14:paraId="5CC6151F" w14:textId="77777777" w:rsidR="00C35189" w:rsidRDefault="004A657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e descrive 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egolarità in una sequenza di numeri o di figure.</w:t>
            </w:r>
          </w:p>
          <w:p w14:paraId="6FE144BB" w14:textId="0412B568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  <w:tr w:rsidR="00C35189" w14:paraId="0C2A5989" w14:textId="77777777">
        <w:trPr>
          <w:trHeight w:val="851"/>
          <w:jc w:val="center"/>
        </w:trPr>
        <w:tc>
          <w:tcPr>
            <w:tcW w:w="3685" w:type="dxa"/>
            <w:vAlign w:val="center"/>
          </w:tcPr>
          <w:p w14:paraId="727F876D" w14:textId="77777777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1" w:type="dxa"/>
            <w:vAlign w:val="center"/>
          </w:tcPr>
          <w:p w14:paraId="4A054ED7" w14:textId="77777777" w:rsidR="00626117" w:rsidRDefault="0062611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</w:p>
          <w:p w14:paraId="217B679F" w14:textId="362524E6" w:rsidR="00C35189" w:rsidRDefault="004A6577">
            <w:pPr>
              <w:spacing w:after="0" w:line="240" w:lineRule="auto"/>
              <w:rPr>
                <w:rFonts w:ascii="Trebuchet MS" w:eastAsia="Trebuchet MS" w:hAnsi="Trebuchet MS" w:cs="Trebuchet MS"/>
                <w:i/>
              </w:rPr>
            </w:pPr>
            <w:r>
              <w:rPr>
                <w:rFonts w:ascii="Trebuchet MS" w:eastAsia="Trebuchet MS" w:hAnsi="Trebuchet MS" w:cs="Trebuchet MS"/>
                <w:i/>
              </w:rPr>
              <w:t xml:space="preserve">(In autonomia, con correttezza e continuità), </w:t>
            </w:r>
          </w:p>
          <w:p w14:paraId="1642FE87" w14:textId="77777777" w:rsidR="00C35189" w:rsidRDefault="004A65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rappresenta relazioni e dati e, in situazioni significative, utilizza </w:t>
            </w:r>
            <w:r>
              <w:rPr>
                <w:rFonts w:ascii="Trebuchet MS" w:eastAsia="Trebuchet MS" w:hAnsi="Trebuchet MS" w:cs="Trebuchet MS"/>
                <w:i/>
              </w:rPr>
              <w:t xml:space="preserve">grafici e tabelle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per ricavare informazioni, formulare giudizi e prendere decisioni; </w:t>
            </w:r>
          </w:p>
          <w:p w14:paraId="232B4AA0" w14:textId="77777777" w:rsidR="00C35189" w:rsidRDefault="004A65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usa le nozioni di frequenza, di moda e di media aritmetica nel lavoro e in semplici casi di esperienza; </w:t>
            </w:r>
          </w:p>
          <w:p w14:paraId="4EDA9DD6" w14:textId="77777777" w:rsidR="00C35189" w:rsidRDefault="004A65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effettua misure e stime con le principali unità di misura per lunghezze, angoli, ar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ee, volumi/capacità, intervalli temporali, masse, pesi; </w:t>
            </w:r>
          </w:p>
          <w:p w14:paraId="33E6000C" w14:textId="77777777" w:rsidR="00C35189" w:rsidRDefault="004A65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lastRenderedPageBreak/>
              <w:t xml:space="preserve">passa da un’unità di misura a un'altra, limitatamente alle unità di uso più comune, anche nel contesto del sistema monetario; </w:t>
            </w:r>
          </w:p>
          <w:p w14:paraId="199C9604" w14:textId="77777777" w:rsidR="00C35189" w:rsidRDefault="004A65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 xml:space="preserve">in situazioni concrete, di una coppia di eventi ipotizza e argomenta su </w:t>
            </w:r>
            <w:r>
              <w:rPr>
                <w:rFonts w:ascii="Trebuchet MS" w:eastAsia="Trebuchet MS" w:hAnsi="Trebuchet MS" w:cs="Trebuchet MS"/>
                <w:i/>
                <w:color w:val="000000"/>
              </w:rPr>
              <w:t>quale sia il più probabile, dando una prima quantificazione nei casi più semplici, oppure riconosce se si tratta di eventi ugualmente probabili;</w:t>
            </w:r>
          </w:p>
          <w:p w14:paraId="667D3915" w14:textId="77777777" w:rsidR="00C35189" w:rsidRDefault="004A65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  <w:i/>
                <w:color w:val="00000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</w:rPr>
              <w:t>riconosce e descrive regolarità in una sequenza di numeri o di figure.</w:t>
            </w:r>
          </w:p>
          <w:p w14:paraId="2733E023" w14:textId="48AE6C4A" w:rsidR="00626117" w:rsidRDefault="00626117" w:rsidP="00626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rebuchet MS" w:eastAsia="Trebuchet MS" w:hAnsi="Trebuchet MS" w:cs="Trebuchet MS"/>
                <w:i/>
                <w:color w:val="000000"/>
              </w:rPr>
            </w:pPr>
          </w:p>
        </w:tc>
      </w:tr>
    </w:tbl>
    <w:p w14:paraId="4FB9A6CC" w14:textId="77777777" w:rsidR="00C35189" w:rsidRDefault="00C35189"/>
    <w:sectPr w:rsidR="00C35189">
      <w:footerReference w:type="default" r:id="rId9"/>
      <w:pgSz w:w="16838" w:h="11906" w:orient="landscape"/>
      <w:pgMar w:top="567" w:right="1134" w:bottom="567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EA09" w14:textId="77777777" w:rsidR="004A6577" w:rsidRDefault="004A6577" w:rsidP="00EB0BEB">
      <w:pPr>
        <w:spacing w:after="0" w:line="240" w:lineRule="auto"/>
      </w:pPr>
      <w:r>
        <w:separator/>
      </w:r>
    </w:p>
  </w:endnote>
  <w:endnote w:type="continuationSeparator" w:id="0">
    <w:p w14:paraId="233CFA2F" w14:textId="77777777" w:rsidR="004A6577" w:rsidRDefault="004A6577" w:rsidP="00EB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404040"/>
      <w:docPartObj>
        <w:docPartGallery w:val="Page Numbers (Bottom of Page)"/>
        <w:docPartUnique/>
      </w:docPartObj>
    </w:sdtPr>
    <w:sdtContent>
      <w:p w14:paraId="6253854C" w14:textId="24E99600" w:rsidR="00EB0BEB" w:rsidRDefault="00EB0BE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58E4A" w14:textId="77777777" w:rsidR="00EB0BEB" w:rsidRDefault="00EB0B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E12A2" w14:textId="77777777" w:rsidR="004A6577" w:rsidRDefault="004A6577" w:rsidP="00EB0BEB">
      <w:pPr>
        <w:spacing w:after="0" w:line="240" w:lineRule="auto"/>
      </w:pPr>
      <w:r>
        <w:separator/>
      </w:r>
    </w:p>
  </w:footnote>
  <w:footnote w:type="continuationSeparator" w:id="0">
    <w:p w14:paraId="46524DC2" w14:textId="77777777" w:rsidR="004A6577" w:rsidRDefault="004A6577" w:rsidP="00EB0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97B"/>
    <w:multiLevelType w:val="multilevel"/>
    <w:tmpl w:val="D270A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7925C5"/>
    <w:multiLevelType w:val="multilevel"/>
    <w:tmpl w:val="84703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9D5D07"/>
    <w:multiLevelType w:val="multilevel"/>
    <w:tmpl w:val="535202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9D3BEB"/>
    <w:multiLevelType w:val="multilevel"/>
    <w:tmpl w:val="C304E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781A61"/>
    <w:multiLevelType w:val="multilevel"/>
    <w:tmpl w:val="3F1434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CA557F"/>
    <w:multiLevelType w:val="multilevel"/>
    <w:tmpl w:val="3EC8D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C3099E"/>
    <w:multiLevelType w:val="multilevel"/>
    <w:tmpl w:val="65106C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683727"/>
    <w:multiLevelType w:val="multilevel"/>
    <w:tmpl w:val="20E42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0ED0A20"/>
    <w:multiLevelType w:val="multilevel"/>
    <w:tmpl w:val="5C86F5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55467BD"/>
    <w:multiLevelType w:val="multilevel"/>
    <w:tmpl w:val="323A3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560333D"/>
    <w:multiLevelType w:val="multilevel"/>
    <w:tmpl w:val="DF80C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96A1B85"/>
    <w:multiLevelType w:val="multilevel"/>
    <w:tmpl w:val="DC7AF6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9F922A1"/>
    <w:multiLevelType w:val="multilevel"/>
    <w:tmpl w:val="45D674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C58164A"/>
    <w:multiLevelType w:val="multilevel"/>
    <w:tmpl w:val="B53689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C8303C3"/>
    <w:multiLevelType w:val="multilevel"/>
    <w:tmpl w:val="DA463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C965F15"/>
    <w:multiLevelType w:val="multilevel"/>
    <w:tmpl w:val="E7427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D197FAA"/>
    <w:multiLevelType w:val="multilevel"/>
    <w:tmpl w:val="D2E8A1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0BB5C33"/>
    <w:multiLevelType w:val="multilevel"/>
    <w:tmpl w:val="C25CC1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1963A1C"/>
    <w:multiLevelType w:val="multilevel"/>
    <w:tmpl w:val="25AC8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49E0728"/>
    <w:multiLevelType w:val="multilevel"/>
    <w:tmpl w:val="9230C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4A50F9D"/>
    <w:multiLevelType w:val="multilevel"/>
    <w:tmpl w:val="4EEE6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56E1879"/>
    <w:multiLevelType w:val="multilevel"/>
    <w:tmpl w:val="140C6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8E33762"/>
    <w:multiLevelType w:val="multilevel"/>
    <w:tmpl w:val="E0EC6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15264A"/>
    <w:multiLevelType w:val="multilevel"/>
    <w:tmpl w:val="400EE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FA50C28"/>
    <w:multiLevelType w:val="multilevel"/>
    <w:tmpl w:val="F48E8C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2035727"/>
    <w:multiLevelType w:val="multilevel"/>
    <w:tmpl w:val="529C9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73C3CDF"/>
    <w:multiLevelType w:val="multilevel"/>
    <w:tmpl w:val="DCEE17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D356A2D"/>
    <w:multiLevelType w:val="multilevel"/>
    <w:tmpl w:val="19563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0135788"/>
    <w:multiLevelType w:val="multilevel"/>
    <w:tmpl w:val="7D12B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03B460A"/>
    <w:multiLevelType w:val="multilevel"/>
    <w:tmpl w:val="3DD68F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4792115"/>
    <w:multiLevelType w:val="multilevel"/>
    <w:tmpl w:val="A63A7D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6A267B5"/>
    <w:multiLevelType w:val="multilevel"/>
    <w:tmpl w:val="D60286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953444E"/>
    <w:multiLevelType w:val="multilevel"/>
    <w:tmpl w:val="36106D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BB51E1A"/>
    <w:multiLevelType w:val="multilevel"/>
    <w:tmpl w:val="0106B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BBC2D99"/>
    <w:multiLevelType w:val="multilevel"/>
    <w:tmpl w:val="E160DC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C9654B4"/>
    <w:multiLevelType w:val="multilevel"/>
    <w:tmpl w:val="6D8E4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5A55BA6"/>
    <w:multiLevelType w:val="multilevel"/>
    <w:tmpl w:val="551801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5F26396"/>
    <w:multiLevelType w:val="multilevel"/>
    <w:tmpl w:val="7070F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7C32327"/>
    <w:multiLevelType w:val="multilevel"/>
    <w:tmpl w:val="69A45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A0B22AB"/>
    <w:multiLevelType w:val="multilevel"/>
    <w:tmpl w:val="82405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A652544"/>
    <w:multiLevelType w:val="multilevel"/>
    <w:tmpl w:val="D68E8C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C29493E"/>
    <w:multiLevelType w:val="multilevel"/>
    <w:tmpl w:val="482C0D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5C9C1163"/>
    <w:multiLevelType w:val="multilevel"/>
    <w:tmpl w:val="554001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5E687716"/>
    <w:multiLevelType w:val="multilevel"/>
    <w:tmpl w:val="B7F25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5F702514"/>
    <w:multiLevelType w:val="multilevel"/>
    <w:tmpl w:val="55A2AD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5FDE0406"/>
    <w:multiLevelType w:val="multilevel"/>
    <w:tmpl w:val="0A305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621B005B"/>
    <w:multiLevelType w:val="multilevel"/>
    <w:tmpl w:val="93A23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62EA0453"/>
    <w:multiLevelType w:val="multilevel"/>
    <w:tmpl w:val="12583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64AE3E97"/>
    <w:multiLevelType w:val="multilevel"/>
    <w:tmpl w:val="D3A87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65967A8B"/>
    <w:multiLevelType w:val="multilevel"/>
    <w:tmpl w:val="FE36FE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69E370E9"/>
    <w:multiLevelType w:val="multilevel"/>
    <w:tmpl w:val="EF5AFF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6A840EA0"/>
    <w:multiLevelType w:val="multilevel"/>
    <w:tmpl w:val="9E3AA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6D104E81"/>
    <w:multiLevelType w:val="multilevel"/>
    <w:tmpl w:val="FAC4BC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6D7E3D75"/>
    <w:multiLevelType w:val="multilevel"/>
    <w:tmpl w:val="E14A63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6DCC7110"/>
    <w:multiLevelType w:val="multilevel"/>
    <w:tmpl w:val="A7502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6F914BF0"/>
    <w:multiLevelType w:val="multilevel"/>
    <w:tmpl w:val="FD7C3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73182F39"/>
    <w:multiLevelType w:val="multilevel"/>
    <w:tmpl w:val="B9F0A1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751F00B5"/>
    <w:multiLevelType w:val="multilevel"/>
    <w:tmpl w:val="9A94B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799C32EB"/>
    <w:multiLevelType w:val="multilevel"/>
    <w:tmpl w:val="2F3C70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7B314CFC"/>
    <w:multiLevelType w:val="multilevel"/>
    <w:tmpl w:val="67B04B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D102A9B"/>
    <w:multiLevelType w:val="multilevel"/>
    <w:tmpl w:val="4C769B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7E5C6CA9"/>
    <w:multiLevelType w:val="multilevel"/>
    <w:tmpl w:val="A8625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7F0C359D"/>
    <w:multiLevelType w:val="multilevel"/>
    <w:tmpl w:val="260E49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7F2511DD"/>
    <w:multiLevelType w:val="multilevel"/>
    <w:tmpl w:val="F22ADE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3"/>
  </w:num>
  <w:num w:numId="2">
    <w:abstractNumId w:val="17"/>
  </w:num>
  <w:num w:numId="3">
    <w:abstractNumId w:val="24"/>
  </w:num>
  <w:num w:numId="4">
    <w:abstractNumId w:val="29"/>
  </w:num>
  <w:num w:numId="5">
    <w:abstractNumId w:val="9"/>
  </w:num>
  <w:num w:numId="6">
    <w:abstractNumId w:val="54"/>
  </w:num>
  <w:num w:numId="7">
    <w:abstractNumId w:val="14"/>
  </w:num>
  <w:num w:numId="8">
    <w:abstractNumId w:val="47"/>
  </w:num>
  <w:num w:numId="9">
    <w:abstractNumId w:val="31"/>
  </w:num>
  <w:num w:numId="10">
    <w:abstractNumId w:val="40"/>
  </w:num>
  <w:num w:numId="11">
    <w:abstractNumId w:val="32"/>
  </w:num>
  <w:num w:numId="12">
    <w:abstractNumId w:val="39"/>
  </w:num>
  <w:num w:numId="13">
    <w:abstractNumId w:val="3"/>
  </w:num>
  <w:num w:numId="14">
    <w:abstractNumId w:val="4"/>
  </w:num>
  <w:num w:numId="15">
    <w:abstractNumId w:val="56"/>
  </w:num>
  <w:num w:numId="16">
    <w:abstractNumId w:val="59"/>
  </w:num>
  <w:num w:numId="17">
    <w:abstractNumId w:val="50"/>
  </w:num>
  <w:num w:numId="18">
    <w:abstractNumId w:val="36"/>
  </w:num>
  <w:num w:numId="19">
    <w:abstractNumId w:val="26"/>
  </w:num>
  <w:num w:numId="20">
    <w:abstractNumId w:val="18"/>
  </w:num>
  <w:num w:numId="21">
    <w:abstractNumId w:val="21"/>
  </w:num>
  <w:num w:numId="22">
    <w:abstractNumId w:val="8"/>
  </w:num>
  <w:num w:numId="23">
    <w:abstractNumId w:val="0"/>
  </w:num>
  <w:num w:numId="24">
    <w:abstractNumId w:val="6"/>
  </w:num>
  <w:num w:numId="25">
    <w:abstractNumId w:val="16"/>
  </w:num>
  <w:num w:numId="26">
    <w:abstractNumId w:val="20"/>
  </w:num>
  <w:num w:numId="27">
    <w:abstractNumId w:val="63"/>
  </w:num>
  <w:num w:numId="28">
    <w:abstractNumId w:val="44"/>
  </w:num>
  <w:num w:numId="29">
    <w:abstractNumId w:val="45"/>
  </w:num>
  <w:num w:numId="30">
    <w:abstractNumId w:val="25"/>
  </w:num>
  <w:num w:numId="31">
    <w:abstractNumId w:val="13"/>
  </w:num>
  <w:num w:numId="32">
    <w:abstractNumId w:val="15"/>
  </w:num>
  <w:num w:numId="33">
    <w:abstractNumId w:val="48"/>
  </w:num>
  <w:num w:numId="34">
    <w:abstractNumId w:val="19"/>
  </w:num>
  <w:num w:numId="35">
    <w:abstractNumId w:val="58"/>
  </w:num>
  <w:num w:numId="36">
    <w:abstractNumId w:val="2"/>
  </w:num>
  <w:num w:numId="37">
    <w:abstractNumId w:val="12"/>
  </w:num>
  <w:num w:numId="38">
    <w:abstractNumId w:val="23"/>
  </w:num>
  <w:num w:numId="39">
    <w:abstractNumId w:val="1"/>
  </w:num>
  <w:num w:numId="40">
    <w:abstractNumId w:val="38"/>
  </w:num>
  <w:num w:numId="41">
    <w:abstractNumId w:val="37"/>
  </w:num>
  <w:num w:numId="42">
    <w:abstractNumId w:val="49"/>
  </w:num>
  <w:num w:numId="43">
    <w:abstractNumId w:val="42"/>
  </w:num>
  <w:num w:numId="44">
    <w:abstractNumId w:val="60"/>
  </w:num>
  <w:num w:numId="45">
    <w:abstractNumId w:val="51"/>
  </w:num>
  <w:num w:numId="46">
    <w:abstractNumId w:val="30"/>
  </w:num>
  <w:num w:numId="47">
    <w:abstractNumId w:val="34"/>
  </w:num>
  <w:num w:numId="48">
    <w:abstractNumId w:val="5"/>
  </w:num>
  <w:num w:numId="49">
    <w:abstractNumId w:val="52"/>
  </w:num>
  <w:num w:numId="50">
    <w:abstractNumId w:val="27"/>
  </w:num>
  <w:num w:numId="51">
    <w:abstractNumId w:val="62"/>
  </w:num>
  <w:num w:numId="52">
    <w:abstractNumId w:val="22"/>
  </w:num>
  <w:num w:numId="53">
    <w:abstractNumId w:val="53"/>
  </w:num>
  <w:num w:numId="54">
    <w:abstractNumId w:val="35"/>
  </w:num>
  <w:num w:numId="55">
    <w:abstractNumId w:val="57"/>
  </w:num>
  <w:num w:numId="56">
    <w:abstractNumId w:val="55"/>
  </w:num>
  <w:num w:numId="57">
    <w:abstractNumId w:val="7"/>
  </w:num>
  <w:num w:numId="58">
    <w:abstractNumId w:val="10"/>
  </w:num>
  <w:num w:numId="59">
    <w:abstractNumId w:val="46"/>
  </w:num>
  <w:num w:numId="60">
    <w:abstractNumId w:val="11"/>
  </w:num>
  <w:num w:numId="61">
    <w:abstractNumId w:val="61"/>
  </w:num>
  <w:num w:numId="62">
    <w:abstractNumId w:val="28"/>
  </w:num>
  <w:num w:numId="63">
    <w:abstractNumId w:val="41"/>
  </w:num>
  <w:num w:numId="64">
    <w:abstractNumId w:val="4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89"/>
    <w:rsid w:val="004A6577"/>
    <w:rsid w:val="00626117"/>
    <w:rsid w:val="00C35189"/>
    <w:rsid w:val="00C76722"/>
    <w:rsid w:val="00EB0BEB"/>
    <w:rsid w:val="00F6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0D26D"/>
  <w15:docId w15:val="{7D946185-32AF-4622-9C9C-897082F1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1D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table" w:styleId="Grigliatabella">
    <w:name w:val="Table Grid"/>
    <w:basedOn w:val="Tabellanormale"/>
    <w:uiPriority w:val="39"/>
    <w:rsid w:val="0073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5E6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F60379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EB0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0BEB"/>
  </w:style>
  <w:style w:type="paragraph" w:styleId="Pidipagina">
    <w:name w:val="footer"/>
    <w:basedOn w:val="Normale"/>
    <w:link w:val="PidipaginaCarattere"/>
    <w:uiPriority w:val="99"/>
    <w:unhideWhenUsed/>
    <w:rsid w:val="00EB0B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PQx8DWL51UkwEs52NOjRn2C0xw==">AMUW2mUC1/NoEC3HI2aSd5OHo7Xyo0i9OisJp5Ev47J9tK2V9/hwpUgZ8P38OmpZqrnuNEWaShqrG+53RrXqG7GO7nBP46gmjAG/Kyq02XnuBeejFtdps0lh7rd6uPdF4SbLBHGDpabatM/rxcFztpfEepsfvAKNMD6UeEBtWBjHVGh67h1wLcNO9j/DjMF1xsuUxhAdWef0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ECEA5B-F1CA-40FF-AC27-CD7A6ECC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5753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Luisa</cp:lastModifiedBy>
  <cp:revision>2</cp:revision>
  <dcterms:created xsi:type="dcterms:W3CDTF">2021-02-26T18:12:00Z</dcterms:created>
  <dcterms:modified xsi:type="dcterms:W3CDTF">2022-01-11T17:40:00Z</dcterms:modified>
</cp:coreProperties>
</file>