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3E64C" w14:textId="07AE5006" w:rsidR="004872C2" w:rsidRDefault="00000000" w:rsidP="0065044A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bookmarkStart w:id="0" w:name="_heading=h.gjdgxs" w:colFirst="0" w:colLast="0"/>
      <w:bookmarkEnd w:id="0"/>
      <w:r>
        <w:rPr>
          <w:rFonts w:ascii="Trebuchet MS" w:eastAsia="Trebuchet MS" w:hAnsi="Trebuchet MS" w:cs="Trebuchet MS"/>
          <w:b/>
          <w:sz w:val="32"/>
          <w:szCs w:val="32"/>
        </w:rPr>
        <w:t>REPERTORIO DESCRIZIONI PER GIUDIZIO DISCIPLINARE</w:t>
      </w:r>
    </w:p>
    <w:p w14:paraId="160A0877" w14:textId="41005F18" w:rsidR="004872C2" w:rsidRDefault="00000000" w:rsidP="0065044A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Disciplina: MUSICA</w:t>
      </w:r>
    </w:p>
    <w:p w14:paraId="19F36B9D" w14:textId="49E067F1" w:rsidR="004872C2" w:rsidRDefault="00000000" w:rsidP="0065044A">
      <w:pPr>
        <w:spacing w:after="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CLASS</w:t>
      </w:r>
      <w:r w:rsidR="0065044A">
        <w:rPr>
          <w:rFonts w:ascii="Trebuchet MS" w:eastAsia="Trebuchet MS" w:hAnsi="Trebuchet MS" w:cs="Trebuchet MS"/>
          <w:b/>
          <w:sz w:val="32"/>
          <w:szCs w:val="32"/>
        </w:rPr>
        <w:t>I</w:t>
      </w:r>
      <w:r>
        <w:rPr>
          <w:rFonts w:ascii="Trebuchet MS" w:eastAsia="Trebuchet MS" w:hAnsi="Trebuchet MS" w:cs="Trebuchet MS"/>
          <w:b/>
          <w:sz w:val="32"/>
          <w:szCs w:val="32"/>
        </w:rPr>
        <w:t xml:space="preserve"> PRIMA</w:t>
      </w:r>
      <w:r w:rsidR="0065044A">
        <w:rPr>
          <w:rFonts w:ascii="Trebuchet MS" w:eastAsia="Trebuchet MS" w:hAnsi="Trebuchet MS" w:cs="Trebuchet MS"/>
          <w:b/>
          <w:sz w:val="32"/>
          <w:szCs w:val="32"/>
        </w:rPr>
        <w:t xml:space="preserve"> e SECONDA</w:t>
      </w:r>
    </w:p>
    <w:tbl>
      <w:tblPr>
        <w:tblStyle w:val="a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4872C2" w14:paraId="45848B6C" w14:textId="77777777">
        <w:trPr>
          <w:jc w:val="center"/>
        </w:trPr>
        <w:tc>
          <w:tcPr>
            <w:tcW w:w="15026" w:type="dxa"/>
            <w:gridSpan w:val="2"/>
          </w:tcPr>
          <w:p w14:paraId="2A742A39" w14:textId="77777777" w:rsidR="004872C2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bookmarkStart w:id="1" w:name="_heading=h.30j0zll" w:colFirst="0" w:colLast="0"/>
            <w:bookmarkEnd w:id="1"/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Esplorare, ascoltare, decodificare e interpretare</w:t>
            </w:r>
          </w:p>
        </w:tc>
      </w:tr>
      <w:tr w:rsidR="004872C2" w14:paraId="7F5C72EE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8E5895A" w14:textId="77777777" w:rsidR="004872C2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68D2F060" w14:textId="77777777" w:rsidR="004872C2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 w:rsidRPr="0065044A">
              <w:rPr>
                <w:rFonts w:ascii="Trebuchet MS" w:eastAsia="Trebuchet MS" w:hAnsi="Trebuchet MS" w:cs="Trebuchet MS"/>
                <w:b/>
                <w:bCs/>
                <w:i/>
                <w:sz w:val="24"/>
                <w:szCs w:val="24"/>
              </w:rPr>
              <w:t>Con il supporto costante dell’insegnante</w:t>
            </w:r>
            <w:r w:rsidRPr="0065044A"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partecipa con la voce, il corpo, gli oggetti sonori/strumenti per eseguire canti, movimenti, giochi, drammatizzazioni, recite.</w:t>
            </w:r>
          </w:p>
        </w:tc>
      </w:tr>
      <w:tr w:rsidR="004872C2" w14:paraId="488033E0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8B20F6C" w14:textId="77777777" w:rsidR="004872C2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02065890" w14:textId="77777777" w:rsidR="004872C2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 w:rsidRPr="0065044A">
              <w:rPr>
                <w:rFonts w:ascii="Trebuchet MS" w:eastAsia="Trebuchet MS" w:hAnsi="Trebuchet MS" w:cs="Trebuchet MS"/>
                <w:b/>
                <w:bCs/>
                <w:i/>
                <w:sz w:val="24"/>
                <w:szCs w:val="24"/>
              </w:rPr>
              <w:t>Con supporto e guida</w:t>
            </w:r>
            <w:r w:rsidRPr="0065044A"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partecipa con la voce, il corpo, gli oggetti sonori/strumenti per eseguire canti, movimenti, giochi, drammatizzazioni, recite.</w:t>
            </w:r>
          </w:p>
        </w:tc>
      </w:tr>
      <w:tr w:rsidR="004872C2" w14:paraId="750EF2AD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952EE9E" w14:textId="77777777" w:rsidR="004872C2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7D9916DC" w14:textId="77777777" w:rsidR="004872C2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 w:rsidRPr="0065044A">
              <w:rPr>
                <w:rFonts w:ascii="Trebuchet MS" w:eastAsia="Trebuchet MS" w:hAnsi="Trebuchet MS" w:cs="Trebuchet MS"/>
                <w:b/>
                <w:bCs/>
                <w:i/>
                <w:sz w:val="24"/>
                <w:szCs w:val="24"/>
              </w:rPr>
              <w:t>Con indicazioni e guida, anche in situazioni nuove,</w:t>
            </w:r>
            <w:r w:rsidRPr="0065044A"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partecipa con la voce, il corpo, gli oggetti sonori/strumenti per eseguire canti, movimenti, giochi, drammatizzazioni, recite.</w:t>
            </w:r>
          </w:p>
        </w:tc>
      </w:tr>
      <w:tr w:rsidR="004872C2" w14:paraId="02B3EAAA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980C152" w14:textId="77777777" w:rsidR="004872C2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3B8544F9" w14:textId="4540A682" w:rsidR="004872C2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 w:rsidRPr="0065044A">
              <w:rPr>
                <w:rFonts w:ascii="Trebuchet MS" w:eastAsia="Trebuchet MS" w:hAnsi="Trebuchet MS" w:cs="Trebuchet MS"/>
                <w:b/>
                <w:bCs/>
                <w:i/>
                <w:sz w:val="24"/>
                <w:szCs w:val="24"/>
              </w:rPr>
              <w:t>In autonomia, sulla base delle indicazioni date, anche in situazioni nuove,</w:t>
            </w:r>
            <w:r w:rsidRPr="0065044A"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partecipa con la voce, il corpo, gli oggetti sonori/strumenti per eseguire canti, movimenti, giochi, drammatizzazioni, recite.</w:t>
            </w:r>
          </w:p>
        </w:tc>
      </w:tr>
    </w:tbl>
    <w:p w14:paraId="31030B1F" w14:textId="77777777" w:rsidR="004872C2" w:rsidRPr="0065044A" w:rsidRDefault="004872C2" w:rsidP="0065044A">
      <w:pPr>
        <w:spacing w:after="240" w:line="240" w:lineRule="auto"/>
        <w:rPr>
          <w:rFonts w:ascii="Trebuchet MS" w:eastAsia="Trebuchet MS" w:hAnsi="Trebuchet MS" w:cs="Trebuchet MS"/>
          <w:b/>
          <w:sz w:val="8"/>
          <w:szCs w:val="8"/>
        </w:rPr>
      </w:pPr>
      <w:bookmarkStart w:id="2" w:name="_heading=h.1fob9te" w:colFirst="0" w:colLast="0"/>
      <w:bookmarkEnd w:id="2"/>
    </w:p>
    <w:p w14:paraId="5CCE68BF" w14:textId="77777777" w:rsidR="004872C2" w:rsidRDefault="00000000" w:rsidP="0065044A">
      <w:pPr>
        <w:spacing w:after="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CLASSE TERZA</w:t>
      </w:r>
    </w:p>
    <w:tbl>
      <w:tblPr>
        <w:tblStyle w:val="a1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4872C2" w14:paraId="7A10DE72" w14:textId="77777777">
        <w:trPr>
          <w:jc w:val="center"/>
        </w:trPr>
        <w:tc>
          <w:tcPr>
            <w:tcW w:w="15026" w:type="dxa"/>
            <w:gridSpan w:val="2"/>
          </w:tcPr>
          <w:p w14:paraId="759541F9" w14:textId="77777777" w:rsidR="004872C2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Esplorare, ascoltare, decodificare e interpretare</w:t>
            </w:r>
          </w:p>
        </w:tc>
      </w:tr>
      <w:tr w:rsidR="004872C2" w14:paraId="22F82EB0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432B851" w14:textId="77777777" w:rsidR="004872C2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58D5F3D6" w14:textId="77777777" w:rsidR="004872C2" w:rsidRPr="0065044A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 w:rsidRPr="0065044A">
              <w:rPr>
                <w:rFonts w:ascii="Trebuchet MS" w:eastAsia="Trebuchet MS" w:hAnsi="Trebuchet MS" w:cs="Trebuchet MS"/>
                <w:b/>
                <w:bCs/>
                <w:i/>
                <w:sz w:val="24"/>
                <w:szCs w:val="24"/>
              </w:rPr>
              <w:t>Con il supporto costante dell’insegnante</w:t>
            </w:r>
            <w:r w:rsidRPr="0065044A"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usa la voce, il corpo, gli oggetti sonori/strumenti per eseguire canti, movimenti, giochi, drammatizzazioni, recite. Ascolta e riconosce alcuni elementi costitutivi basilari del linguaggio musicale all’interno di brani di vario genere.</w:t>
            </w:r>
          </w:p>
        </w:tc>
      </w:tr>
      <w:tr w:rsidR="004872C2" w14:paraId="6DD955F7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623D687" w14:textId="77777777" w:rsidR="004872C2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47E9C28C" w14:textId="77777777" w:rsidR="004872C2" w:rsidRPr="0065044A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 w:rsidRPr="0065044A">
              <w:rPr>
                <w:rFonts w:ascii="Trebuchet MS" w:eastAsia="Trebuchet MS" w:hAnsi="Trebuchet MS" w:cs="Trebuchet MS"/>
                <w:b/>
                <w:bCs/>
                <w:i/>
                <w:sz w:val="24"/>
                <w:szCs w:val="24"/>
              </w:rPr>
              <w:t>Con supporto e guida</w:t>
            </w:r>
            <w:r w:rsidRPr="0065044A"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usa la voce, il corpo, gli oggetti sonori/strumenti per eseguire canti, movimenti, giochi, drammatizzazioni, recite. Ascolta e riconosce alcuni elementi costitutivi basilari del linguaggio musicale all’interno di brani di vario genere.</w:t>
            </w:r>
          </w:p>
        </w:tc>
      </w:tr>
      <w:tr w:rsidR="004872C2" w14:paraId="425DE0A3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5C3CE28" w14:textId="77777777" w:rsidR="004872C2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03C89DE4" w14:textId="77777777" w:rsidR="004872C2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 w:rsidRPr="0065044A">
              <w:rPr>
                <w:rFonts w:ascii="Trebuchet MS" w:eastAsia="Trebuchet MS" w:hAnsi="Trebuchet MS" w:cs="Trebuchet MS"/>
                <w:b/>
                <w:bCs/>
                <w:i/>
                <w:sz w:val="24"/>
                <w:szCs w:val="24"/>
              </w:rPr>
              <w:t>Con indicazioni e guida, anche in situazioni nuove,</w:t>
            </w:r>
            <w:r w:rsidRPr="0065044A"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usa la voce, il corpo, gli oggetti sonori/strumenti per eseguire canti, movimenti, giochi, drammatizzazioni, recite.</w:t>
            </w:r>
            <w:r>
              <w:rPr>
                <w:rFonts w:ascii="Trebuchet MS" w:eastAsia="Trebuchet MS" w:hAnsi="Trebuchet MS" w:cs="Trebuchet MS"/>
                <w:i/>
                <w:color w:val="FF0000"/>
                <w:sz w:val="24"/>
                <w:szCs w:val="24"/>
              </w:rPr>
              <w:t xml:space="preserve"> </w:t>
            </w:r>
            <w:r w:rsidRPr="0065044A"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Ascolta e riconosce alcuni elementi costitutivi basilari del linguaggio musicale all’interno di bra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ni di vario genere.</w:t>
            </w:r>
          </w:p>
        </w:tc>
      </w:tr>
      <w:tr w:rsidR="004872C2" w14:paraId="2679CE14" w14:textId="77777777" w:rsidTr="0065044A">
        <w:trPr>
          <w:trHeight w:val="705"/>
          <w:jc w:val="center"/>
        </w:trPr>
        <w:tc>
          <w:tcPr>
            <w:tcW w:w="3686" w:type="dxa"/>
            <w:vAlign w:val="center"/>
          </w:tcPr>
          <w:p w14:paraId="267F9885" w14:textId="77777777" w:rsidR="004872C2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080AEEDA" w14:textId="77777777" w:rsidR="004872C2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 w:rsidRPr="0065044A">
              <w:rPr>
                <w:rFonts w:ascii="Trebuchet MS" w:eastAsia="Trebuchet MS" w:hAnsi="Trebuchet MS" w:cs="Trebuchet MS"/>
                <w:b/>
                <w:bCs/>
                <w:i/>
                <w:sz w:val="24"/>
                <w:szCs w:val="24"/>
              </w:rPr>
              <w:t>In autonomia, sulla base delle indicazioni date, anche in situazioni nuove,</w:t>
            </w:r>
            <w:r w:rsidRPr="0065044A"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usa</w:t>
            </w:r>
            <w:r>
              <w:rPr>
                <w:rFonts w:ascii="Trebuchet MS" w:eastAsia="Trebuchet MS" w:hAnsi="Trebuchet MS" w:cs="Trebuchet MS"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la voce, il corpo, gli oggetti sonori/strumenti per eseguire canti, movimenti, giochi, drammatizzazioni, recite.</w:t>
            </w:r>
            <w:r>
              <w:rPr>
                <w:rFonts w:ascii="Trebuchet MS" w:eastAsia="Trebuchet MS" w:hAnsi="Trebuchet MS" w:cs="Trebuchet MS"/>
                <w:i/>
                <w:color w:val="FF0000"/>
                <w:sz w:val="24"/>
                <w:szCs w:val="24"/>
              </w:rPr>
              <w:t xml:space="preserve"> </w:t>
            </w:r>
            <w:r w:rsidRPr="0065044A"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Ascolta e riconosce alcuni elementi costitutivi basilari del linguaggio musicale all’interno di brani di vari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o genere.</w:t>
            </w:r>
          </w:p>
        </w:tc>
      </w:tr>
    </w:tbl>
    <w:p w14:paraId="29E3A78A" w14:textId="77777777" w:rsidR="004872C2" w:rsidRDefault="004872C2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1D9F1D8B" w14:textId="77777777" w:rsidR="004872C2" w:rsidRDefault="004872C2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7C3D311D" w14:textId="2D8A8542" w:rsidR="004872C2" w:rsidRDefault="00000000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CLASS</w:t>
      </w:r>
      <w:r w:rsidR="0065044A">
        <w:rPr>
          <w:rFonts w:ascii="Trebuchet MS" w:eastAsia="Trebuchet MS" w:hAnsi="Trebuchet MS" w:cs="Trebuchet MS"/>
          <w:b/>
          <w:sz w:val="32"/>
          <w:szCs w:val="32"/>
        </w:rPr>
        <w:t>I</w:t>
      </w:r>
      <w:r>
        <w:rPr>
          <w:rFonts w:ascii="Trebuchet MS" w:eastAsia="Trebuchet MS" w:hAnsi="Trebuchet MS" w:cs="Trebuchet MS"/>
          <w:b/>
          <w:sz w:val="32"/>
          <w:szCs w:val="32"/>
        </w:rPr>
        <w:t xml:space="preserve"> QUARTA</w:t>
      </w:r>
      <w:r w:rsidR="0065044A">
        <w:rPr>
          <w:rFonts w:ascii="Trebuchet MS" w:eastAsia="Trebuchet MS" w:hAnsi="Trebuchet MS" w:cs="Trebuchet MS"/>
          <w:b/>
          <w:sz w:val="32"/>
          <w:szCs w:val="32"/>
        </w:rPr>
        <w:t xml:space="preserve"> e QUINTA</w:t>
      </w:r>
    </w:p>
    <w:tbl>
      <w:tblPr>
        <w:tblStyle w:val="a2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4872C2" w14:paraId="4A15288C" w14:textId="77777777">
        <w:trPr>
          <w:jc w:val="center"/>
        </w:trPr>
        <w:tc>
          <w:tcPr>
            <w:tcW w:w="15026" w:type="dxa"/>
            <w:gridSpan w:val="2"/>
          </w:tcPr>
          <w:p w14:paraId="52921AA6" w14:textId="77777777" w:rsidR="004872C2" w:rsidRDefault="00000000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Esplorare, ascoltare, decodificare e interpretare</w:t>
            </w:r>
          </w:p>
        </w:tc>
      </w:tr>
      <w:tr w:rsidR="004872C2" w14:paraId="5343F697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8C15F53" w14:textId="77777777" w:rsidR="004872C2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1D72AC2D" w14:textId="77777777" w:rsidR="004872C2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 w:rsidRPr="0065044A">
              <w:rPr>
                <w:rFonts w:ascii="Trebuchet MS" w:eastAsia="Trebuchet MS" w:hAnsi="Trebuchet MS" w:cs="Trebuchet MS"/>
                <w:b/>
                <w:bCs/>
                <w:i/>
                <w:sz w:val="24"/>
                <w:szCs w:val="24"/>
              </w:rPr>
              <w:t>Con il supporto costante dell’insegnante esegue</w:t>
            </w:r>
            <w:r w:rsidRPr="0065044A"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canti, brani musicali, movimenti, giochi, drammatizzazioni, recite con la voce, il corpo, gli oggetti sonori/strumenti, anche attraverso sistemi simbolici convenzionali e/o non convenzionali. </w:t>
            </w:r>
            <w:r w:rsidRPr="0065044A"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Ascolta e riconosce alcuni elementi costitutivi basilari del linguaggio musicale all’interno di brani di vario genere.</w:t>
            </w:r>
          </w:p>
        </w:tc>
      </w:tr>
      <w:tr w:rsidR="004872C2" w14:paraId="7317609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157DA31" w14:textId="77777777" w:rsidR="004872C2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525A73C0" w14:textId="77777777" w:rsidR="004872C2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 w:rsidRPr="0065044A">
              <w:rPr>
                <w:rFonts w:ascii="Trebuchet MS" w:eastAsia="Trebuchet MS" w:hAnsi="Trebuchet MS" w:cs="Trebuchet MS"/>
                <w:b/>
                <w:bCs/>
                <w:i/>
                <w:sz w:val="24"/>
                <w:szCs w:val="24"/>
              </w:rPr>
              <w:t>Con supporto e guida esegue</w:t>
            </w:r>
            <w:r w:rsidRPr="0065044A"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canti, brani musicali, movimenti, giochi, drammatizzazioni, recite con la voce, il corpo, gli oggetti sonori/strumenti, anche attraverso sistemi simbolici convenzionali e/o non convenzionali.</w:t>
            </w:r>
            <w:r>
              <w:rPr>
                <w:rFonts w:ascii="Trebuchet MS" w:eastAsia="Trebuchet MS" w:hAnsi="Trebuchet MS" w:cs="Trebuchet MS"/>
                <w:i/>
                <w:color w:val="FF0000"/>
                <w:sz w:val="24"/>
                <w:szCs w:val="24"/>
              </w:rPr>
              <w:t xml:space="preserve"> </w:t>
            </w:r>
            <w:r w:rsidRPr="0065044A"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Ascolta e riconosce 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alcuni elementi costitutivi basilari del linguaggio musicale all’interno di brani di vario genere.</w:t>
            </w:r>
          </w:p>
        </w:tc>
      </w:tr>
      <w:tr w:rsidR="004872C2" w14:paraId="7869E411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2E18ADF" w14:textId="77777777" w:rsidR="004872C2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01997D55" w14:textId="77777777" w:rsidR="004872C2" w:rsidRPr="0065044A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 w:rsidRPr="0065044A">
              <w:rPr>
                <w:rFonts w:ascii="Trebuchet MS" w:eastAsia="Trebuchet MS" w:hAnsi="Trebuchet MS" w:cs="Trebuchet MS"/>
                <w:b/>
                <w:bCs/>
                <w:i/>
                <w:sz w:val="24"/>
                <w:szCs w:val="24"/>
              </w:rPr>
              <w:t>Con indicazioni e guida, anche in situazioni nuove,</w:t>
            </w:r>
            <w:r w:rsidRPr="0065044A"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esegue canti, brani musicali, movimenti, giochi, drammatizzazioni, recite con la voce, il corpo, gli oggetti sonori/strumenti, anche attraverso sistemi simbolici convenzionali e/o non convenzionali. Ascolta e riconosce alcuni elementi costitutivi basilari del linguaggio musicale all’interno di brani di vario genere.</w:t>
            </w:r>
          </w:p>
        </w:tc>
      </w:tr>
      <w:tr w:rsidR="004872C2" w14:paraId="256CEB54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15F573E" w14:textId="77777777" w:rsidR="004872C2" w:rsidRDefault="00000000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11A2964E" w14:textId="77777777" w:rsidR="004872C2" w:rsidRPr="0065044A" w:rsidRDefault="00000000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 w:rsidRPr="0065044A">
              <w:rPr>
                <w:rFonts w:ascii="Trebuchet MS" w:eastAsia="Trebuchet MS" w:hAnsi="Trebuchet MS" w:cs="Trebuchet MS"/>
                <w:b/>
                <w:bCs/>
                <w:i/>
                <w:sz w:val="24"/>
                <w:szCs w:val="24"/>
              </w:rPr>
              <w:t>In autonomia, sulla base delle indicazioni date, anche in situazioni nuove, esegue con precisione ed espressività</w:t>
            </w:r>
            <w:r w:rsidRPr="0065044A"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canti, brani musicali, movimenti, giochi, drammatizzazioni, recite con la voce, il corpo, gli oggetti sonori/strumenti, anche attraverso sistemi simbolici convenzionali e/o non convenzionali. Ascolta e riconosce alcuni elementi costitutivi basilari del linguaggio musicale all’interno di brani di vario genere.</w:t>
            </w:r>
          </w:p>
        </w:tc>
      </w:tr>
    </w:tbl>
    <w:p w14:paraId="5E8CC9CF" w14:textId="6949A8EF" w:rsidR="004872C2" w:rsidRDefault="004872C2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49E2D97A" w14:textId="1EBDF271" w:rsidR="0065044A" w:rsidRDefault="0065044A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780A99B6" w14:textId="49B7D1F4" w:rsidR="0065044A" w:rsidRDefault="0065044A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2BFE5AC7" w14:textId="57ED55AA" w:rsidR="0065044A" w:rsidRDefault="0065044A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46FC3EA3" w14:textId="77777777" w:rsidR="0065044A" w:rsidRDefault="0065044A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5A26F14D" w14:textId="77777777" w:rsidR="004872C2" w:rsidRDefault="004872C2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sectPr w:rsidR="004872C2">
      <w:pgSz w:w="16838" w:h="11906" w:orient="landscape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C2"/>
    <w:rsid w:val="004872C2"/>
    <w:rsid w:val="0065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06CD"/>
  <w15:docId w15:val="{D5FCEB62-8029-4F01-80EB-384D46B9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454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736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s8P7cdvZoLPMskb1Sa2xKR/Dzg==">AMUW2mVK71TLKmykzYk+wg8DRV1SMkJXj7kxS/rAZSw4t98+jJ8kwgGIie2vDQQN3A0rBEp7AO0X2xRS3Mv6o2zUGXKTcmkp12pMYITocgVvxP0oRgyRbaEYG5/Y67KP4cuvMf3zkgEf5ZVVkr/n5b0HooyuE0yG9g==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565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luisa</cp:lastModifiedBy>
  <cp:revision>2</cp:revision>
  <dcterms:created xsi:type="dcterms:W3CDTF">2021-11-04T17:54:00Z</dcterms:created>
  <dcterms:modified xsi:type="dcterms:W3CDTF">2022-11-10T08:32:00Z</dcterms:modified>
</cp:coreProperties>
</file>